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BF47" w14:textId="77777777" w:rsidR="003951C3" w:rsidRDefault="00B24D32">
      <w:pPr>
        <w:keepNext/>
        <w:keepLines/>
        <w:pBdr>
          <w:top w:val="nil"/>
          <w:left w:val="nil"/>
          <w:bottom w:val="nil"/>
          <w:right w:val="nil"/>
          <w:between w:val="nil"/>
        </w:pBdr>
        <w:spacing w:before="120" w:after="120" w:line="240" w:lineRule="auto"/>
        <w:rPr>
          <w:rFonts w:ascii="Gravur-Condensed" w:eastAsia="Gravur-Condensed" w:hAnsi="Gravur-Condensed" w:cs="Gravur-Condensed"/>
          <w:b/>
          <w:color w:val="26B4D4"/>
          <w:sz w:val="30"/>
          <w:szCs w:val="30"/>
        </w:rPr>
      </w:pPr>
      <w:r>
        <w:rPr>
          <w:rFonts w:ascii="Gravur-Condensed" w:eastAsia="Gravur-Condensed" w:hAnsi="Gravur-Condensed" w:cs="Gravur-Condensed"/>
          <w:b/>
          <w:color w:val="26B4D4"/>
          <w:sz w:val="30"/>
          <w:szCs w:val="30"/>
        </w:rPr>
        <w:t>MobiliseYourCity Mastering Mobility Modules</w:t>
      </w:r>
    </w:p>
    <w:p w14:paraId="3EFA266D" w14:textId="187C3C7D" w:rsidR="002358C5" w:rsidRPr="002358C5" w:rsidRDefault="002358C5" w:rsidP="002358C5">
      <w:pPr>
        <w:pStyle w:val="MYCTitle"/>
      </w:pPr>
      <w:r w:rsidRPr="002358C5">
        <w:t>How walkable and bicycle-friendly is your city? Learn to conduct a diagnosis of active mobility</w:t>
      </w:r>
    </w:p>
    <w:p w14:paraId="2409421E" w14:textId="77777777" w:rsidR="008D5A63" w:rsidRPr="00A25527" w:rsidRDefault="008D5A63" w:rsidP="008D5A63">
      <w:pPr>
        <w:pStyle w:val="MYCHeading1"/>
        <w:numPr>
          <w:ilvl w:val="0"/>
          <w:numId w:val="0"/>
        </w:numPr>
        <w:rPr>
          <w:rFonts w:ascii="Arial" w:eastAsia="Arial" w:hAnsi="Arial" w:cs="Arial"/>
          <w:color w:val="1155CC"/>
          <w:sz w:val="24"/>
          <w:szCs w:val="24"/>
        </w:rPr>
      </w:pPr>
      <w:r w:rsidRPr="00A25527">
        <w:rPr>
          <w:rStyle w:val="MYCHeading3Car"/>
        </w:rPr>
        <w:t>DATE AND TIME (</w:t>
      </w:r>
      <w:r>
        <w:rPr>
          <w:rStyle w:val="MYCHeading3Car"/>
        </w:rPr>
        <w:t>TIME ZONE</w:t>
      </w:r>
      <w:r w:rsidRPr="00A25527">
        <w:rPr>
          <w:rStyle w:val="MYCHeading3Car"/>
        </w:rPr>
        <w:t>) –</w:t>
      </w:r>
      <w:r w:rsidRPr="00A25527">
        <w:rPr>
          <w:rStyle w:val="LinksCar"/>
        </w:rPr>
        <w:t xml:space="preserve"> click here to join the session online</w:t>
      </w:r>
    </w:p>
    <w:p w14:paraId="7E9EC6ED" w14:textId="056DFF8C" w:rsidR="009A4769" w:rsidRPr="00DF2750" w:rsidRDefault="009A4769" w:rsidP="009A4769">
      <w:pPr>
        <w:pStyle w:val="MYCHeading1"/>
      </w:pPr>
      <w:r>
        <w:t xml:space="preserve">Description: </w:t>
      </w:r>
    </w:p>
    <w:p w14:paraId="17EC7060" w14:textId="6F298AF5" w:rsidR="002B7658" w:rsidRPr="002B7658" w:rsidRDefault="002B7658" w:rsidP="002358C5">
      <w:pPr>
        <w:pStyle w:val="MYCParagraph"/>
        <w:rPr>
          <w:rFonts w:ascii="Gravur-Condensed" w:eastAsia="Gravur-Condensed" w:hAnsi="Gravur-Condensed" w:cs="Gravur-Condensed"/>
          <w:color w:val="9E2A86"/>
          <w:sz w:val="32"/>
          <w:szCs w:val="32"/>
        </w:rPr>
      </w:pPr>
      <w:r>
        <w:t xml:space="preserve">Walking and cycling are critical modes of transport, providing </w:t>
      </w:r>
      <w:r w:rsidR="000A3216">
        <w:t>several</w:t>
      </w:r>
      <w:r>
        <w:t xml:space="preserve"> benefits to society. To effectively improve conditions for these modes, though, planners must understand the current conditions and challenges. In this session, we explore </w:t>
      </w:r>
      <w:r w:rsidR="0086425F">
        <w:t>several</w:t>
      </w:r>
      <w:r>
        <w:t xml:space="preserve"> diagnosis tools applicable in cities </w:t>
      </w:r>
      <w:r w:rsidR="00014097">
        <w:t>worldwide</w:t>
      </w:r>
      <w:r>
        <w:t xml:space="preserve"> to help understand current conditions for walking and cycling and how this information can be applied to planning efforts to improve these modes. We will use several case studies to illustrate how diagnosis can help lead to more effective plans and policies that are more widely supported by </w:t>
      </w:r>
      <w:r w:rsidR="000A3216">
        <w:t>residents</w:t>
      </w:r>
      <w:r>
        <w:t xml:space="preserve"> and leaders.</w:t>
      </w:r>
    </w:p>
    <w:p w14:paraId="3DC1E319" w14:textId="27EFA060" w:rsidR="00DF2750" w:rsidRPr="00DF2750" w:rsidRDefault="00B24D32" w:rsidP="00DF2750">
      <w:pPr>
        <w:pStyle w:val="MYCHeading1"/>
      </w:pPr>
      <w:r>
        <w:t xml:space="preserve">Learning Objectives: </w:t>
      </w:r>
    </w:p>
    <w:p w14:paraId="59DF8F43" w14:textId="77777777" w:rsidR="003951C3" w:rsidRPr="0058782D" w:rsidRDefault="00B24D32" w:rsidP="0096517E">
      <w:pPr>
        <w:pStyle w:val="MYCBulletpoints"/>
      </w:pPr>
      <w:r w:rsidRPr="0058782D">
        <w:t>Obtain a basic understanding of the importance of diagnosing active transport as part of sustainable mobility planning</w:t>
      </w:r>
    </w:p>
    <w:p w14:paraId="7087ED0E" w14:textId="0B8C0FBC" w:rsidR="003951C3" w:rsidRPr="0058782D" w:rsidRDefault="00B24D32" w:rsidP="0096517E">
      <w:pPr>
        <w:pStyle w:val="MYCBulletpoints"/>
      </w:pPr>
      <w:r w:rsidRPr="0058782D">
        <w:t>Diagnose active transport modes using different data sources, data types, and at different scales</w:t>
      </w:r>
    </w:p>
    <w:p w14:paraId="299E2B9F" w14:textId="77777777" w:rsidR="003951C3" w:rsidRPr="0058782D" w:rsidRDefault="00B24D32" w:rsidP="0096517E">
      <w:pPr>
        <w:pStyle w:val="MYCBulletpoints"/>
      </w:pPr>
      <w:r w:rsidRPr="0058782D">
        <w:t xml:space="preserve">Apply the results of diagnosis to active transport planning and other urban planning efforts </w:t>
      </w:r>
    </w:p>
    <w:p w14:paraId="228A520B" w14:textId="3855CA26" w:rsidR="00DF2750" w:rsidRDefault="00455D35" w:rsidP="002358C5">
      <w:pPr>
        <w:pStyle w:val="MYCHeading1"/>
      </w:pPr>
      <w:r>
        <w:t>Speakers:</w:t>
      </w:r>
    </w:p>
    <w:p w14:paraId="7B5259D5" w14:textId="451BF214" w:rsidR="00455D35" w:rsidRDefault="00B0182C" w:rsidP="0096517E">
      <w:pPr>
        <w:pStyle w:val="MYCBulletpoints"/>
      </w:pPr>
      <w:r>
        <w:rPr>
          <w:b/>
        </w:rPr>
        <w:t>Name</w:t>
      </w:r>
      <w:r w:rsidR="00455D35" w:rsidRPr="001B0043">
        <w:rPr>
          <w:b/>
        </w:rPr>
        <w:t xml:space="preserve"> </w:t>
      </w:r>
      <w:r w:rsidR="00455D35" w:rsidRPr="001B0043">
        <w:t xml:space="preserve">| </w:t>
      </w:r>
      <w:r w:rsidR="001B1044">
        <w:t>Position</w:t>
      </w:r>
      <w:r w:rsidR="00455D35" w:rsidRPr="001B0043">
        <w:t xml:space="preserve"> | </w:t>
      </w:r>
      <w:r w:rsidR="001B1044">
        <w:t>Organization</w:t>
      </w:r>
    </w:p>
    <w:p w14:paraId="72AADBEC" w14:textId="77777777" w:rsidR="00014097" w:rsidRDefault="00014097" w:rsidP="00014097">
      <w:pPr>
        <w:pStyle w:val="MYCBulletpoints"/>
      </w:pPr>
      <w:r>
        <w:rPr>
          <w:b/>
        </w:rPr>
        <w:t>Name</w:t>
      </w:r>
      <w:r w:rsidRPr="001B0043">
        <w:rPr>
          <w:b/>
        </w:rPr>
        <w:t xml:space="preserve"> </w:t>
      </w:r>
      <w:r w:rsidRPr="001B0043">
        <w:t xml:space="preserve">| </w:t>
      </w:r>
      <w:r>
        <w:t>Position</w:t>
      </w:r>
      <w:r w:rsidRPr="001B0043">
        <w:t xml:space="preserve"> | </w:t>
      </w:r>
      <w:r>
        <w:t>Organization</w:t>
      </w:r>
    </w:p>
    <w:p w14:paraId="5D674788" w14:textId="77777777" w:rsidR="00014097" w:rsidRPr="001B0043" w:rsidRDefault="00014097" w:rsidP="00014097">
      <w:pPr>
        <w:pStyle w:val="MYCBulletpoints"/>
        <w:rPr>
          <w:b/>
        </w:rPr>
      </w:pPr>
      <w:r>
        <w:rPr>
          <w:b/>
        </w:rPr>
        <w:t>Name</w:t>
      </w:r>
      <w:r w:rsidRPr="001B0043">
        <w:rPr>
          <w:b/>
        </w:rPr>
        <w:t xml:space="preserve"> </w:t>
      </w:r>
      <w:r w:rsidRPr="001B0043">
        <w:t xml:space="preserve">| </w:t>
      </w:r>
      <w:r>
        <w:t>Position</w:t>
      </w:r>
      <w:r w:rsidRPr="001B0043">
        <w:t xml:space="preserve"> | </w:t>
      </w:r>
      <w:r>
        <w:t>Organization</w:t>
      </w:r>
    </w:p>
    <w:p w14:paraId="44647848" w14:textId="77777777" w:rsidR="00014097" w:rsidRPr="00014097" w:rsidRDefault="00014097" w:rsidP="00014097">
      <w:pPr>
        <w:pStyle w:val="MYCParagraph"/>
      </w:pPr>
    </w:p>
    <w:p w14:paraId="1363B1DB" w14:textId="77777777" w:rsidR="00014097" w:rsidRPr="00014097" w:rsidRDefault="00014097" w:rsidP="00014097">
      <w:pPr>
        <w:pStyle w:val="MYCParagraph"/>
      </w:pPr>
    </w:p>
    <w:p w14:paraId="2166B861" w14:textId="77777777" w:rsidR="005C795A" w:rsidRDefault="005C795A">
      <w:pPr>
        <w:rPr>
          <w:rFonts w:ascii="Gravur-Condensed" w:eastAsia="Gravur-Condensed" w:hAnsi="Gravur-Condensed" w:cs="Gravur-Condensed"/>
          <w:color w:val="9E2A86"/>
          <w:sz w:val="32"/>
          <w:szCs w:val="32"/>
        </w:rPr>
      </w:pPr>
      <w:r>
        <w:rPr>
          <w:rFonts w:ascii="Gravur-Condensed" w:eastAsia="Gravur-Condensed" w:hAnsi="Gravur-Condensed" w:cs="Gravur-Condensed"/>
          <w:color w:val="9E2A86"/>
          <w:sz w:val="32"/>
          <w:szCs w:val="32"/>
        </w:rPr>
        <w:br w:type="page"/>
      </w:r>
    </w:p>
    <w:p w14:paraId="08E3740B" w14:textId="27C4C98C" w:rsidR="002B7658" w:rsidRDefault="002B7658" w:rsidP="002358C5">
      <w:pPr>
        <w:pStyle w:val="MYCHeading1"/>
      </w:pPr>
      <w:r w:rsidRPr="0058782D">
        <w:lastRenderedPageBreak/>
        <w:t xml:space="preserve">Agenda </w:t>
      </w:r>
    </w:p>
    <w:tbl>
      <w:tblPr>
        <w:tblStyle w:val="Style2"/>
        <w:tblW w:w="9072" w:type="dxa"/>
        <w:tblInd w:w="0" w:type="dxa"/>
        <w:tblLayout w:type="fixed"/>
        <w:tblLook w:val="04A0" w:firstRow="1" w:lastRow="0" w:firstColumn="1" w:lastColumn="0" w:noHBand="0" w:noVBand="1"/>
      </w:tblPr>
      <w:tblGrid>
        <w:gridCol w:w="1985"/>
        <w:gridCol w:w="4961"/>
        <w:gridCol w:w="142"/>
        <w:gridCol w:w="142"/>
        <w:gridCol w:w="141"/>
        <w:gridCol w:w="142"/>
        <w:gridCol w:w="1559"/>
      </w:tblGrid>
      <w:tr w:rsidR="00225D47" w14:paraId="65C355B4" w14:textId="77777777" w:rsidTr="00700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BA24D2E" w14:textId="77777777" w:rsidR="00225D47" w:rsidRPr="008418AC" w:rsidRDefault="00225D47" w:rsidP="002358C5">
            <w:pPr>
              <w:pStyle w:val="MYCParagraphbold"/>
            </w:pPr>
            <w:r w:rsidRPr="008418AC">
              <w:t>Time</w:t>
            </w:r>
          </w:p>
        </w:tc>
        <w:tc>
          <w:tcPr>
            <w:tcW w:w="4961" w:type="dxa"/>
          </w:tcPr>
          <w:p w14:paraId="2C77B634" w14:textId="77777777" w:rsidR="00225D47" w:rsidRPr="008418AC" w:rsidRDefault="00225D47" w:rsidP="002358C5">
            <w:pPr>
              <w:pStyle w:val="MYCParagraphbold"/>
              <w:cnfStyle w:val="100000000000" w:firstRow="1" w:lastRow="0" w:firstColumn="0" w:lastColumn="0" w:oddVBand="0" w:evenVBand="0" w:oddHBand="0" w:evenHBand="0" w:firstRowFirstColumn="0" w:firstRowLastColumn="0" w:lastRowFirstColumn="0" w:lastRowLastColumn="0"/>
            </w:pPr>
            <w:r w:rsidRPr="008418AC">
              <w:t>Agenda</w:t>
            </w:r>
          </w:p>
        </w:tc>
        <w:tc>
          <w:tcPr>
            <w:tcW w:w="142" w:type="dxa"/>
          </w:tcPr>
          <w:p w14:paraId="0795B03A" w14:textId="77777777" w:rsidR="00225D47" w:rsidRPr="008418AC" w:rsidRDefault="00225D47" w:rsidP="002358C5">
            <w:pPr>
              <w:pStyle w:val="MYCParagraphbold"/>
              <w:cnfStyle w:val="100000000000" w:firstRow="1" w:lastRow="0" w:firstColumn="0" w:lastColumn="0" w:oddVBand="0" w:evenVBand="0" w:oddHBand="0" w:evenHBand="0" w:firstRowFirstColumn="0" w:firstRowLastColumn="0" w:lastRowFirstColumn="0" w:lastRowLastColumn="0"/>
            </w:pPr>
          </w:p>
        </w:tc>
        <w:tc>
          <w:tcPr>
            <w:tcW w:w="1984" w:type="dxa"/>
            <w:gridSpan w:val="4"/>
          </w:tcPr>
          <w:p w14:paraId="1496518D" w14:textId="77777777" w:rsidR="00225D47" w:rsidRPr="008418AC" w:rsidRDefault="00225D47" w:rsidP="002358C5">
            <w:pPr>
              <w:pStyle w:val="MYCParagraphbold"/>
              <w:cnfStyle w:val="100000000000" w:firstRow="1" w:lastRow="0" w:firstColumn="0" w:lastColumn="0" w:oddVBand="0" w:evenVBand="0" w:oddHBand="0" w:evenHBand="0" w:firstRowFirstColumn="0" w:firstRowLastColumn="0" w:lastRowFirstColumn="0" w:lastRowLastColumn="0"/>
            </w:pPr>
            <w:r w:rsidRPr="008418AC">
              <w:t>Speaker</w:t>
            </w:r>
          </w:p>
        </w:tc>
      </w:tr>
      <w:tr w:rsidR="00225D47" w:rsidRPr="00C40AFE" w14:paraId="14B103BE" w14:textId="77777777" w:rsidTr="0070070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14:paraId="11BBBF2C" w14:textId="77777777" w:rsidR="00225D47" w:rsidRPr="00713D30" w:rsidRDefault="00225D47" w:rsidP="002358C5">
            <w:pPr>
              <w:pStyle w:val="MYCParagraphbold"/>
            </w:pPr>
            <w:r>
              <w:t>0</w:t>
            </w:r>
            <w:r w:rsidRPr="04ABA2E2">
              <w:t>:</w:t>
            </w:r>
            <w:r>
              <w:t>00</w:t>
            </w:r>
            <w:r w:rsidRPr="04ABA2E2">
              <w:t xml:space="preserve"> – </w:t>
            </w:r>
            <w:r>
              <w:t>0</w:t>
            </w:r>
            <w:r w:rsidRPr="04ABA2E2">
              <w:t>:</w:t>
            </w:r>
            <w:r>
              <w:t>1</w:t>
            </w:r>
            <w:r w:rsidRPr="04ABA2E2">
              <w:t>0</w:t>
            </w:r>
          </w:p>
        </w:tc>
        <w:tc>
          <w:tcPr>
            <w:tcW w:w="5245" w:type="dxa"/>
            <w:gridSpan w:val="3"/>
          </w:tcPr>
          <w:p w14:paraId="77119B98" w14:textId="230E5F63" w:rsidR="00225D47" w:rsidRDefault="00225D47" w:rsidP="00C73A74">
            <w:pPr>
              <w:pStyle w:val="MYCParagraphbold"/>
              <w:jc w:val="left"/>
              <w:cnfStyle w:val="000000100000" w:firstRow="0" w:lastRow="0" w:firstColumn="0" w:lastColumn="0" w:oddVBand="0" w:evenVBand="0" w:oddHBand="1" w:evenHBand="0" w:firstRowFirstColumn="0" w:firstRowLastColumn="0" w:lastRowFirstColumn="0" w:lastRowLastColumn="0"/>
              <w:rPr>
                <w:lang w:val="en-US"/>
              </w:rPr>
            </w:pPr>
            <w:r>
              <w:rPr>
                <w:lang w:val="en-US"/>
              </w:rPr>
              <w:t>Welcome and Housekeeping</w:t>
            </w:r>
            <w:r w:rsidR="00893C65">
              <w:rPr>
                <w:lang w:val="en-US"/>
              </w:rPr>
              <w:t xml:space="preserve"> (10’)</w:t>
            </w:r>
          </w:p>
          <w:p w14:paraId="5898E5E5" w14:textId="77777777" w:rsidR="00A40E16" w:rsidRPr="00266566" w:rsidRDefault="00A40E16" w:rsidP="00A40E16">
            <w:pPr>
              <w:pStyle w:val="MYCBulletpoints"/>
              <w:cnfStyle w:val="000000100000" w:firstRow="0" w:lastRow="0" w:firstColumn="0" w:lastColumn="0" w:oddVBand="0" w:evenVBand="0" w:oddHBand="1" w:evenHBand="0" w:firstRowFirstColumn="0" w:firstRowLastColumn="0" w:lastRowFirstColumn="0" w:lastRowLastColumn="0"/>
              <w:rPr>
                <w:lang w:val="en-GB"/>
              </w:rPr>
            </w:pPr>
            <w:r w:rsidRPr="00266566">
              <w:rPr>
                <w:lang w:val="en-GB"/>
              </w:rPr>
              <w:t xml:space="preserve">Copyright </w:t>
            </w:r>
            <w:r>
              <w:rPr>
                <w:lang w:val="en-GB"/>
              </w:rPr>
              <w:t>s</w:t>
            </w:r>
            <w:r w:rsidRPr="00266566">
              <w:rPr>
                <w:lang w:val="en-GB"/>
              </w:rPr>
              <w:t xml:space="preserve">lide and </w:t>
            </w:r>
            <w:r>
              <w:rPr>
                <w:lang w:val="en-GB"/>
              </w:rPr>
              <w:t>p</w:t>
            </w:r>
            <w:r w:rsidRPr="00266566">
              <w:rPr>
                <w:lang w:val="en-GB"/>
              </w:rPr>
              <w:t>articipation </w:t>
            </w:r>
            <w:r>
              <w:rPr>
                <w:lang w:val="en-GB"/>
              </w:rPr>
              <w:t>rules</w:t>
            </w:r>
            <w:r w:rsidRPr="00266566">
              <w:rPr>
                <w:lang w:val="en-GB"/>
              </w:rPr>
              <w:t> </w:t>
            </w:r>
          </w:p>
          <w:p w14:paraId="34B2C1A7" w14:textId="106F1D92" w:rsidR="00A40E16" w:rsidRPr="00A40E16" w:rsidRDefault="00893C65" w:rsidP="00A40E16">
            <w:pPr>
              <w:pStyle w:val="MYCBulletpoints"/>
              <w:cnfStyle w:val="000000100000" w:firstRow="0" w:lastRow="0" w:firstColumn="0" w:lastColumn="0" w:oddVBand="0" w:evenVBand="0" w:oddHBand="1" w:evenHBand="0" w:firstRowFirstColumn="0" w:firstRowLastColumn="0" w:lastRowFirstColumn="0" w:lastRowLastColumn="0"/>
              <w:rPr>
                <w:b/>
                <w:lang w:val="en-GB"/>
              </w:rPr>
            </w:pPr>
            <w:r>
              <w:rPr>
                <w:lang w:val="en-GB"/>
              </w:rPr>
              <w:t>Quick</w:t>
            </w:r>
            <w:r w:rsidR="00A40E16" w:rsidRPr="00D211B2">
              <w:rPr>
                <w:lang w:val="en-GB"/>
              </w:rPr>
              <w:t xml:space="preserve"> intro to MobiliseYourCity and </w:t>
            </w:r>
            <w:r>
              <w:rPr>
                <w:lang w:val="en-GB"/>
              </w:rPr>
              <w:t>speakers</w:t>
            </w:r>
          </w:p>
          <w:p w14:paraId="6AA1BA39" w14:textId="5965E298" w:rsidR="00A40E16" w:rsidRPr="00A40E16" w:rsidRDefault="00A40E16" w:rsidP="00A40E16">
            <w:pPr>
              <w:pStyle w:val="MYCBulletpoints"/>
              <w:cnfStyle w:val="000000100000" w:firstRow="0" w:lastRow="0" w:firstColumn="0" w:lastColumn="0" w:oddVBand="0" w:evenVBand="0" w:oddHBand="1" w:evenHBand="0" w:firstRowFirstColumn="0" w:firstRowLastColumn="0" w:lastRowFirstColumn="0" w:lastRowLastColumn="0"/>
              <w:rPr>
                <w:b/>
                <w:lang w:val="en-GB"/>
              </w:rPr>
            </w:pPr>
            <w:r>
              <w:rPr>
                <w:lang w:val="en-GB"/>
              </w:rPr>
              <w:t>Explanation of content and learning objectives</w:t>
            </w:r>
            <w:r w:rsidRPr="00A40E16">
              <w:rPr>
                <w:lang w:val="en-GB"/>
              </w:rPr>
              <w:t> </w:t>
            </w:r>
          </w:p>
        </w:tc>
        <w:tc>
          <w:tcPr>
            <w:tcW w:w="141" w:type="dxa"/>
          </w:tcPr>
          <w:p w14:paraId="5972023C" w14:textId="77777777" w:rsidR="00225D47" w:rsidRPr="001F7B21" w:rsidRDefault="00225D47" w:rsidP="002358C5">
            <w:pPr>
              <w:pStyle w:val="MYCParagraphbold"/>
              <w:cnfStyle w:val="000000100000" w:firstRow="0" w:lastRow="0" w:firstColumn="0" w:lastColumn="0" w:oddVBand="0" w:evenVBand="0" w:oddHBand="1" w:evenHBand="0" w:firstRowFirstColumn="0" w:firstRowLastColumn="0" w:lastRowFirstColumn="0" w:lastRowLastColumn="0"/>
              <w:rPr>
                <w:lang w:val="en-US"/>
              </w:rPr>
            </w:pPr>
          </w:p>
        </w:tc>
        <w:tc>
          <w:tcPr>
            <w:tcW w:w="1701" w:type="dxa"/>
            <w:gridSpan w:val="2"/>
          </w:tcPr>
          <w:p w14:paraId="05CC965C" w14:textId="07E7DCD7" w:rsidR="00225D47" w:rsidRPr="001F7B21" w:rsidRDefault="00A40E16" w:rsidP="002358C5">
            <w:pPr>
              <w:pStyle w:val="MYCParagraphbold"/>
              <w:cnfStyle w:val="000000100000" w:firstRow="0" w:lastRow="0" w:firstColumn="0" w:lastColumn="0" w:oddVBand="0" w:evenVBand="0" w:oddHBand="1" w:evenHBand="0" w:firstRowFirstColumn="0" w:firstRowLastColumn="0" w:lastRowFirstColumn="0" w:lastRowLastColumn="0"/>
              <w:rPr>
                <w:lang w:val="en-US"/>
              </w:rPr>
            </w:pPr>
            <w:r>
              <w:rPr>
                <w:lang w:val="en-US"/>
              </w:rPr>
              <w:t>Moderator</w:t>
            </w:r>
          </w:p>
        </w:tc>
      </w:tr>
      <w:tr w:rsidR="00B44814" w:rsidRPr="00C40AFE" w14:paraId="4B0730F7" w14:textId="77777777" w:rsidTr="00700702">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14:paraId="37CD8897" w14:textId="00E53C8C" w:rsidR="00B44814" w:rsidRDefault="006A0320" w:rsidP="002358C5">
            <w:pPr>
              <w:pStyle w:val="MYCParagraphbold"/>
            </w:pPr>
            <w:r w:rsidRPr="00D211B2">
              <w:t>0:10 – 0:15</w:t>
            </w:r>
          </w:p>
        </w:tc>
        <w:tc>
          <w:tcPr>
            <w:tcW w:w="5245" w:type="dxa"/>
            <w:gridSpan w:val="3"/>
          </w:tcPr>
          <w:p w14:paraId="6DEE5941" w14:textId="301EA657" w:rsidR="00B44814" w:rsidRPr="00D211B2" w:rsidRDefault="00893C65" w:rsidP="00B44814">
            <w:pPr>
              <w:pStyle w:val="MYCParagraph"/>
              <w:cnfStyle w:val="000000010000" w:firstRow="0" w:lastRow="0" w:firstColumn="0" w:lastColumn="0" w:oddVBand="0" w:evenVBand="0" w:oddHBand="0" w:evenHBand="1" w:firstRowFirstColumn="0" w:firstRowLastColumn="0" w:lastRowFirstColumn="0" w:lastRowLastColumn="0"/>
              <w:rPr>
                <w:rStyle w:val="normaltextrun"/>
                <w:b/>
                <w:lang w:val="en-US"/>
              </w:rPr>
            </w:pPr>
            <w:r>
              <w:rPr>
                <w:rStyle w:val="normaltextrun"/>
                <w:b/>
                <w:lang w:val="en-US"/>
              </w:rPr>
              <w:t xml:space="preserve">Poll </w:t>
            </w:r>
            <w:r w:rsidR="00B44814" w:rsidRPr="00D211B2">
              <w:rPr>
                <w:rStyle w:val="normaltextrun"/>
                <w:b/>
                <w:lang w:val="en-US"/>
              </w:rPr>
              <w:t>(5’)</w:t>
            </w:r>
          </w:p>
          <w:p w14:paraId="037C03EC" w14:textId="038F4E80" w:rsidR="00893C65" w:rsidRDefault="00893C65" w:rsidP="00893C65">
            <w:pPr>
              <w:pStyle w:val="MYCBulletpoints"/>
              <w:cnfStyle w:val="000000010000" w:firstRow="0" w:lastRow="0" w:firstColumn="0" w:lastColumn="0" w:oddVBand="0" w:evenVBand="0" w:oddHBand="0" w:evenHBand="1" w:firstRowFirstColumn="0" w:firstRowLastColumn="0" w:lastRowFirstColumn="0" w:lastRowLastColumn="0"/>
              <w:rPr>
                <w:lang w:val="en-GB"/>
              </w:rPr>
            </w:pPr>
            <w:r w:rsidRPr="00893C65">
              <w:rPr>
                <w:lang w:val="en-GB"/>
              </w:rPr>
              <w:t xml:space="preserve">What </w:t>
            </w:r>
            <w:r>
              <w:rPr>
                <w:lang w:val="en-GB"/>
              </w:rPr>
              <w:t>per cent</w:t>
            </w:r>
            <w:r w:rsidRPr="00893C65">
              <w:rPr>
                <w:lang w:val="en-GB"/>
              </w:rPr>
              <w:t xml:space="preserve"> of trips in your city are made by</w:t>
            </w:r>
            <w:r>
              <w:rPr>
                <w:lang w:val="en-GB"/>
              </w:rPr>
              <w:t xml:space="preserve"> </w:t>
            </w:r>
            <w:r w:rsidRPr="00893C65">
              <w:rPr>
                <w:lang w:val="en-GB"/>
              </w:rPr>
              <w:t>walking?</w:t>
            </w:r>
          </w:p>
          <w:p w14:paraId="62FDDFB2" w14:textId="2779127B" w:rsidR="00893C65" w:rsidRPr="00893C65" w:rsidRDefault="00893C65" w:rsidP="00893C65">
            <w:pPr>
              <w:pStyle w:val="MYCBulletpoints"/>
              <w:cnfStyle w:val="000000010000" w:firstRow="0" w:lastRow="0" w:firstColumn="0" w:lastColumn="0" w:oddVBand="0" w:evenVBand="0" w:oddHBand="0" w:evenHBand="1" w:firstRowFirstColumn="0" w:firstRowLastColumn="0" w:lastRowFirstColumn="0" w:lastRowLastColumn="0"/>
              <w:rPr>
                <w:lang w:val="en-GB"/>
              </w:rPr>
            </w:pPr>
            <w:r w:rsidRPr="00893C65">
              <w:rPr>
                <w:lang w:val="en-GB"/>
              </w:rPr>
              <w:t xml:space="preserve">What </w:t>
            </w:r>
            <w:r>
              <w:rPr>
                <w:lang w:val="en-GB"/>
              </w:rPr>
              <w:t>per cent</w:t>
            </w:r>
            <w:r w:rsidRPr="00893C65">
              <w:rPr>
                <w:lang w:val="en-GB"/>
              </w:rPr>
              <w:t xml:space="preserve"> of trips in your city </w:t>
            </w:r>
            <w:r w:rsidRPr="00D60B73">
              <w:rPr>
                <w:lang w:val="en-GB"/>
              </w:rPr>
              <w:t>include walking?</w:t>
            </w:r>
          </w:p>
        </w:tc>
        <w:tc>
          <w:tcPr>
            <w:tcW w:w="141" w:type="dxa"/>
          </w:tcPr>
          <w:p w14:paraId="407B9D82" w14:textId="77777777" w:rsidR="00B44814" w:rsidRPr="001F7B21" w:rsidRDefault="00B44814" w:rsidP="002358C5">
            <w:pPr>
              <w:pStyle w:val="MYCParagraphbold"/>
              <w:cnfStyle w:val="000000010000" w:firstRow="0" w:lastRow="0" w:firstColumn="0" w:lastColumn="0" w:oddVBand="0" w:evenVBand="0" w:oddHBand="0" w:evenHBand="1" w:firstRowFirstColumn="0" w:firstRowLastColumn="0" w:lastRowFirstColumn="0" w:lastRowLastColumn="0"/>
              <w:rPr>
                <w:lang w:val="en-US"/>
              </w:rPr>
            </w:pPr>
          </w:p>
        </w:tc>
        <w:tc>
          <w:tcPr>
            <w:tcW w:w="1701" w:type="dxa"/>
            <w:gridSpan w:val="2"/>
          </w:tcPr>
          <w:p w14:paraId="61566901" w14:textId="117DB315" w:rsidR="00B44814" w:rsidRDefault="00893C65" w:rsidP="002358C5">
            <w:pPr>
              <w:pStyle w:val="MYCParagraphbold"/>
              <w:cnfStyle w:val="000000010000" w:firstRow="0" w:lastRow="0" w:firstColumn="0" w:lastColumn="0" w:oddVBand="0" w:evenVBand="0" w:oddHBand="0" w:evenHBand="1" w:firstRowFirstColumn="0" w:firstRowLastColumn="0" w:lastRowFirstColumn="0" w:lastRowLastColumn="0"/>
              <w:rPr>
                <w:lang w:val="en-US"/>
              </w:rPr>
            </w:pPr>
            <w:r>
              <w:rPr>
                <w:lang w:val="en-US"/>
              </w:rPr>
              <w:t>Moderator</w:t>
            </w:r>
          </w:p>
        </w:tc>
      </w:tr>
      <w:tr w:rsidR="00225D47" w:rsidRPr="00C40AFE" w14:paraId="4AEBFAE5" w14:textId="77777777" w:rsidTr="0070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5E94BF7" w14:textId="06643356" w:rsidR="00225D47" w:rsidRPr="00713D30" w:rsidRDefault="00225D47" w:rsidP="002358C5">
            <w:pPr>
              <w:pStyle w:val="MYCParagraphbold"/>
            </w:pPr>
            <w:r w:rsidRPr="04ABA2E2">
              <w:t>0:</w:t>
            </w:r>
            <w:r>
              <w:t>1</w:t>
            </w:r>
            <w:r w:rsidR="003A665B">
              <w:t>5</w:t>
            </w:r>
            <w:r w:rsidRPr="04ABA2E2">
              <w:t xml:space="preserve"> – </w:t>
            </w:r>
            <w:r>
              <w:t>0</w:t>
            </w:r>
            <w:r w:rsidRPr="04ABA2E2">
              <w:t>:</w:t>
            </w:r>
            <w:r w:rsidR="00223141">
              <w:t>30</w:t>
            </w:r>
          </w:p>
        </w:tc>
        <w:tc>
          <w:tcPr>
            <w:tcW w:w="5245" w:type="dxa"/>
            <w:gridSpan w:val="3"/>
          </w:tcPr>
          <w:p w14:paraId="4214288F" w14:textId="19978BD2" w:rsidR="00225D47" w:rsidRPr="00176A94" w:rsidRDefault="00225D47" w:rsidP="00C73A74">
            <w:pPr>
              <w:pStyle w:val="MYCParagraphbold"/>
              <w:jc w:val="left"/>
              <w:cnfStyle w:val="000000100000" w:firstRow="0" w:lastRow="0" w:firstColumn="0" w:lastColumn="0" w:oddVBand="0" w:evenVBand="0" w:oddHBand="1" w:evenHBand="0" w:firstRowFirstColumn="0" w:firstRowLastColumn="0" w:lastRowFirstColumn="0" w:lastRowLastColumn="0"/>
              <w:rPr>
                <w:lang w:val="en-US"/>
              </w:rPr>
            </w:pPr>
            <w:r w:rsidRPr="00176A94">
              <w:rPr>
                <w:rStyle w:val="normaltextrun"/>
                <w:lang w:val="en-US"/>
              </w:rPr>
              <w:t>Introductio</w:t>
            </w:r>
            <w:r w:rsidR="00B16FEC">
              <w:rPr>
                <w:rStyle w:val="normaltextrun"/>
                <w:lang w:val="en-US"/>
              </w:rPr>
              <w:t>n</w:t>
            </w:r>
            <w:r w:rsidRPr="00176A94">
              <w:rPr>
                <w:rStyle w:val="normaltextrun"/>
                <w:lang w:val="en-US"/>
              </w:rPr>
              <w:t>: Active Transport Diagnosis</w:t>
            </w:r>
            <w:r w:rsidR="00B16FEC">
              <w:rPr>
                <w:rStyle w:val="normaltextrun"/>
                <w:lang w:val="en-US"/>
              </w:rPr>
              <w:t xml:space="preserve"> (15’)</w:t>
            </w:r>
          </w:p>
        </w:tc>
        <w:tc>
          <w:tcPr>
            <w:tcW w:w="141" w:type="dxa"/>
          </w:tcPr>
          <w:p w14:paraId="1A64CA05" w14:textId="77777777" w:rsidR="00225D47" w:rsidRPr="001F7B21" w:rsidRDefault="00225D47" w:rsidP="002358C5">
            <w:pPr>
              <w:pStyle w:val="MYCParagraphbold"/>
              <w:cnfStyle w:val="000000100000" w:firstRow="0" w:lastRow="0" w:firstColumn="0" w:lastColumn="0" w:oddVBand="0" w:evenVBand="0" w:oddHBand="1" w:evenHBand="0" w:firstRowFirstColumn="0" w:firstRowLastColumn="0" w:lastRowFirstColumn="0" w:lastRowLastColumn="0"/>
              <w:rPr>
                <w:lang w:val="en-US"/>
              </w:rPr>
            </w:pPr>
          </w:p>
        </w:tc>
        <w:tc>
          <w:tcPr>
            <w:tcW w:w="1701" w:type="dxa"/>
            <w:gridSpan w:val="2"/>
          </w:tcPr>
          <w:p w14:paraId="27A6F404" w14:textId="791044B6" w:rsidR="00225D47" w:rsidRPr="001F7B21" w:rsidRDefault="00157D7F" w:rsidP="002358C5">
            <w:pPr>
              <w:pStyle w:val="MYCParagraphbold"/>
              <w:cnfStyle w:val="000000100000" w:firstRow="0" w:lastRow="0" w:firstColumn="0" w:lastColumn="0" w:oddVBand="0" w:evenVBand="0" w:oddHBand="1" w:evenHBand="0" w:firstRowFirstColumn="0" w:firstRowLastColumn="0" w:lastRowFirstColumn="0" w:lastRowLastColumn="0"/>
              <w:rPr>
                <w:lang w:val="en-US"/>
              </w:rPr>
            </w:pPr>
            <w:r>
              <w:rPr>
                <w:lang w:val="en-US"/>
              </w:rPr>
              <w:t>Speaker</w:t>
            </w:r>
          </w:p>
        </w:tc>
      </w:tr>
      <w:tr w:rsidR="00225D47" w14:paraId="4B9D8BE6" w14:textId="77777777" w:rsidTr="0070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1D2D10B" w14:textId="1B24577B" w:rsidR="00225D47" w:rsidRDefault="00225D47" w:rsidP="002358C5">
            <w:pPr>
              <w:pStyle w:val="MYCParagraphbold"/>
            </w:pPr>
            <w:r>
              <w:t>0</w:t>
            </w:r>
            <w:r w:rsidRPr="04ABA2E2">
              <w:t>:</w:t>
            </w:r>
            <w:r w:rsidR="00223141">
              <w:t>30</w:t>
            </w:r>
            <w:r w:rsidRPr="04ABA2E2">
              <w:t xml:space="preserve"> – </w:t>
            </w:r>
            <w:r w:rsidR="002F1438">
              <w:t>0</w:t>
            </w:r>
            <w:r w:rsidRPr="04ABA2E2">
              <w:t>:</w:t>
            </w:r>
            <w:r w:rsidR="002F1438">
              <w:t>55</w:t>
            </w:r>
          </w:p>
          <w:p w14:paraId="5A04FAEE" w14:textId="77891AB7" w:rsidR="002F1438" w:rsidRPr="00713D30" w:rsidRDefault="002F1438" w:rsidP="002F1438">
            <w:pPr>
              <w:pStyle w:val="MYCParagraphbold"/>
              <w:jc w:val="left"/>
            </w:pPr>
          </w:p>
        </w:tc>
        <w:tc>
          <w:tcPr>
            <w:tcW w:w="5245" w:type="dxa"/>
            <w:gridSpan w:val="3"/>
          </w:tcPr>
          <w:p w14:paraId="05BE2236" w14:textId="579F1F85" w:rsidR="00225D47" w:rsidRDefault="00225D47" w:rsidP="00C73A74">
            <w:pPr>
              <w:pStyle w:val="MYCParagraphbold"/>
              <w:jc w:val="left"/>
              <w:cnfStyle w:val="000000010000" w:firstRow="0" w:lastRow="0" w:firstColumn="0" w:lastColumn="0" w:oddVBand="0" w:evenVBand="0" w:oddHBand="0" w:evenHBand="1" w:firstRowFirstColumn="0" w:firstRowLastColumn="0" w:lastRowFirstColumn="0" w:lastRowLastColumn="0"/>
              <w:rPr>
                <w:rStyle w:val="normaltextrun"/>
              </w:rPr>
            </w:pPr>
            <w:r w:rsidRPr="00BF2208">
              <w:rPr>
                <w:rStyle w:val="normaltextrun"/>
              </w:rPr>
              <w:t xml:space="preserve">Diagnosis Tools </w:t>
            </w:r>
            <w:r w:rsidR="00B16FEC">
              <w:rPr>
                <w:rStyle w:val="normaltextrun"/>
              </w:rPr>
              <w:t>(</w:t>
            </w:r>
            <w:r w:rsidR="00480F1C">
              <w:rPr>
                <w:rStyle w:val="normaltextrun"/>
              </w:rPr>
              <w:t>2</w:t>
            </w:r>
            <w:r w:rsidR="00AC4EA1">
              <w:rPr>
                <w:rStyle w:val="normaltextrun"/>
              </w:rPr>
              <w:t>5</w:t>
            </w:r>
            <w:r w:rsidR="00480F1C">
              <w:rPr>
                <w:rStyle w:val="normaltextrun"/>
              </w:rPr>
              <w:t>‘)</w:t>
            </w:r>
          </w:p>
          <w:p w14:paraId="042BE4F7" w14:textId="24CD9806" w:rsidR="007C372C" w:rsidRDefault="007C372C" w:rsidP="007C372C">
            <w:pPr>
              <w:pStyle w:val="MYCBulletpoints"/>
              <w:cnfStyle w:val="000000010000" w:firstRow="0" w:lastRow="0" w:firstColumn="0" w:lastColumn="0" w:oddVBand="0" w:evenVBand="0" w:oddHBand="0" w:evenHBand="1" w:firstRowFirstColumn="0" w:firstRowLastColumn="0" w:lastRowFirstColumn="0" w:lastRowLastColumn="0"/>
              <w:rPr>
                <w:rStyle w:val="normaltextrun"/>
              </w:rPr>
            </w:pPr>
            <w:r>
              <w:rPr>
                <w:rStyle w:val="normaltextrun"/>
              </w:rPr>
              <w:t>Mode Share Data</w:t>
            </w:r>
          </w:p>
          <w:p w14:paraId="4770716C" w14:textId="77777777" w:rsidR="007C372C" w:rsidRDefault="007C372C" w:rsidP="007C372C">
            <w:pPr>
              <w:pStyle w:val="MYCBulletpoints"/>
              <w:cnfStyle w:val="000000010000" w:firstRow="0" w:lastRow="0" w:firstColumn="0" w:lastColumn="0" w:oddVBand="0" w:evenVBand="0" w:oddHBand="0" w:evenHBand="1" w:firstRowFirstColumn="0" w:firstRowLastColumn="0" w:lastRowFirstColumn="0" w:lastRowLastColumn="0"/>
            </w:pPr>
            <w:r>
              <w:t>Traffic Counts</w:t>
            </w:r>
          </w:p>
          <w:p w14:paraId="1176E5ED" w14:textId="77777777" w:rsidR="007C372C" w:rsidRDefault="007C372C" w:rsidP="007C372C">
            <w:pPr>
              <w:pStyle w:val="MYCBulletpoints"/>
              <w:cnfStyle w:val="000000010000" w:firstRow="0" w:lastRow="0" w:firstColumn="0" w:lastColumn="0" w:oddVBand="0" w:evenVBand="0" w:oddHBand="0" w:evenHBand="1" w:firstRowFirstColumn="0" w:firstRowLastColumn="0" w:lastRowFirstColumn="0" w:lastRowLastColumn="0"/>
            </w:pPr>
            <w:r w:rsidRPr="007C372C">
              <w:t xml:space="preserve">City-Wide </w:t>
            </w:r>
            <w:proofErr w:type="spellStart"/>
            <w:r w:rsidRPr="007C372C">
              <w:t>Measurements</w:t>
            </w:r>
            <w:proofErr w:type="spellEnd"/>
          </w:p>
          <w:p w14:paraId="0C1B7134" w14:textId="7F4AA321" w:rsidR="00C00FAF" w:rsidRPr="00157D7F" w:rsidRDefault="007C372C" w:rsidP="00157D7F">
            <w:pPr>
              <w:pStyle w:val="MYCBulletpoints"/>
              <w:cnfStyle w:val="000000010000" w:firstRow="0" w:lastRow="0" w:firstColumn="0" w:lastColumn="0" w:oddVBand="0" w:evenVBand="0" w:oddHBand="0" w:evenHBand="1" w:firstRowFirstColumn="0" w:firstRowLastColumn="0" w:lastRowFirstColumn="0" w:lastRowLastColumn="0"/>
            </w:pPr>
            <w:r w:rsidRPr="007C372C">
              <w:t>Road Crash Data</w:t>
            </w:r>
          </w:p>
        </w:tc>
        <w:tc>
          <w:tcPr>
            <w:tcW w:w="283" w:type="dxa"/>
            <w:gridSpan w:val="2"/>
          </w:tcPr>
          <w:p w14:paraId="13D28B38" w14:textId="77777777" w:rsidR="00225D47" w:rsidRPr="00713D30" w:rsidRDefault="00225D47" w:rsidP="002358C5">
            <w:pPr>
              <w:pStyle w:val="MYCParagraphbold"/>
              <w:cnfStyle w:val="000000010000" w:firstRow="0" w:lastRow="0" w:firstColumn="0" w:lastColumn="0" w:oddVBand="0" w:evenVBand="0" w:oddHBand="0" w:evenHBand="1" w:firstRowFirstColumn="0" w:firstRowLastColumn="0" w:lastRowFirstColumn="0" w:lastRowLastColumn="0"/>
            </w:pPr>
          </w:p>
        </w:tc>
        <w:tc>
          <w:tcPr>
            <w:tcW w:w="1559" w:type="dxa"/>
          </w:tcPr>
          <w:p w14:paraId="0F33A715" w14:textId="1DC12FAA" w:rsidR="00225D47" w:rsidRPr="00713D30" w:rsidRDefault="00157D7F" w:rsidP="002358C5">
            <w:pPr>
              <w:pStyle w:val="MYCParagraphbold"/>
              <w:cnfStyle w:val="000000010000" w:firstRow="0" w:lastRow="0" w:firstColumn="0" w:lastColumn="0" w:oddVBand="0" w:evenVBand="0" w:oddHBand="0" w:evenHBand="1" w:firstRowFirstColumn="0" w:firstRowLastColumn="0" w:lastRowFirstColumn="0" w:lastRowLastColumn="0"/>
            </w:pPr>
            <w:r>
              <w:rPr>
                <w:lang w:val="en-US"/>
              </w:rPr>
              <w:t>Speaker</w:t>
            </w:r>
          </w:p>
        </w:tc>
      </w:tr>
      <w:tr w:rsidR="00C00FAF" w14:paraId="138F7EB4" w14:textId="77777777" w:rsidTr="0070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79EB7B3" w14:textId="2A67D73D" w:rsidR="00C00FAF" w:rsidRDefault="00223141" w:rsidP="002358C5">
            <w:pPr>
              <w:pStyle w:val="MYCParagraphbold"/>
            </w:pPr>
            <w:r>
              <w:t>0</w:t>
            </w:r>
            <w:r w:rsidR="001F1A77" w:rsidRPr="04ABA2E2">
              <w:t>:</w:t>
            </w:r>
            <w:r>
              <w:t>55</w:t>
            </w:r>
            <w:r w:rsidR="001F1A77" w:rsidRPr="04ABA2E2">
              <w:t xml:space="preserve"> – 1:0</w:t>
            </w:r>
            <w:r w:rsidR="009D7824">
              <w:t>5</w:t>
            </w:r>
          </w:p>
        </w:tc>
        <w:tc>
          <w:tcPr>
            <w:tcW w:w="5245" w:type="dxa"/>
            <w:gridSpan w:val="3"/>
          </w:tcPr>
          <w:p w14:paraId="2A22B81B" w14:textId="0E01987B" w:rsidR="00C00FAF" w:rsidRDefault="00C00FAF" w:rsidP="00C73A74">
            <w:pPr>
              <w:pStyle w:val="MYCParagraphbold"/>
              <w:jc w:val="left"/>
              <w:cnfStyle w:val="000000100000" w:firstRow="0" w:lastRow="0" w:firstColumn="0" w:lastColumn="0" w:oddVBand="0" w:evenVBand="0" w:oddHBand="1" w:evenHBand="0" w:firstRowFirstColumn="0" w:firstRowLastColumn="0" w:lastRowFirstColumn="0" w:lastRowLastColumn="0"/>
              <w:rPr>
                <w:rStyle w:val="normaltextrun"/>
              </w:rPr>
            </w:pPr>
            <w:proofErr w:type="spellStart"/>
            <w:r>
              <w:rPr>
                <w:rStyle w:val="normaltextrun"/>
              </w:rPr>
              <w:t>Exercise</w:t>
            </w:r>
            <w:proofErr w:type="spellEnd"/>
            <w:r w:rsidR="00220750">
              <w:rPr>
                <w:rStyle w:val="normaltextrun"/>
              </w:rPr>
              <w:t xml:space="preserve"> (</w:t>
            </w:r>
            <w:r w:rsidR="009D7824">
              <w:rPr>
                <w:rStyle w:val="normaltextrun"/>
              </w:rPr>
              <w:t>10</w:t>
            </w:r>
            <w:r w:rsidR="00220750">
              <w:rPr>
                <w:rStyle w:val="normaltextrun"/>
              </w:rPr>
              <w:t>‘)</w:t>
            </w:r>
          </w:p>
          <w:p w14:paraId="1EFA4278" w14:textId="0DC48CBA" w:rsidR="00C00FAF" w:rsidRPr="00BF2208" w:rsidRDefault="00C00FAF" w:rsidP="00C00FAF">
            <w:pPr>
              <w:pStyle w:val="MYCBulletpoints"/>
              <w:cnfStyle w:val="000000100000" w:firstRow="0" w:lastRow="0" w:firstColumn="0" w:lastColumn="0" w:oddVBand="0" w:evenVBand="0" w:oddHBand="1" w:evenHBand="0" w:firstRowFirstColumn="0" w:firstRowLastColumn="0" w:lastRowFirstColumn="0" w:lastRowLastColumn="0"/>
              <w:rPr>
                <w:rStyle w:val="normaltextrun"/>
              </w:rPr>
            </w:pPr>
            <w:proofErr w:type="spellStart"/>
            <w:r>
              <w:rPr>
                <w:rStyle w:val="normaltextrun"/>
              </w:rPr>
              <w:t>Pedestrian</w:t>
            </w:r>
            <w:proofErr w:type="spellEnd"/>
            <w:r>
              <w:rPr>
                <w:rStyle w:val="normaltextrun"/>
              </w:rPr>
              <w:t xml:space="preserve"> First Tool</w:t>
            </w:r>
          </w:p>
        </w:tc>
        <w:tc>
          <w:tcPr>
            <w:tcW w:w="283" w:type="dxa"/>
            <w:gridSpan w:val="2"/>
          </w:tcPr>
          <w:p w14:paraId="01D4B390" w14:textId="77777777" w:rsidR="00C00FAF" w:rsidRPr="00713D30" w:rsidRDefault="00C00FAF" w:rsidP="002358C5">
            <w:pPr>
              <w:pStyle w:val="MYCParagraphbold"/>
              <w:cnfStyle w:val="000000100000" w:firstRow="0" w:lastRow="0" w:firstColumn="0" w:lastColumn="0" w:oddVBand="0" w:evenVBand="0" w:oddHBand="1" w:evenHBand="0" w:firstRowFirstColumn="0" w:firstRowLastColumn="0" w:lastRowFirstColumn="0" w:lastRowLastColumn="0"/>
            </w:pPr>
          </w:p>
        </w:tc>
        <w:tc>
          <w:tcPr>
            <w:tcW w:w="1559" w:type="dxa"/>
          </w:tcPr>
          <w:p w14:paraId="57F9571B" w14:textId="174E519F" w:rsidR="00C00FAF" w:rsidRPr="00713D30" w:rsidRDefault="00157D7F" w:rsidP="002358C5">
            <w:pPr>
              <w:pStyle w:val="MYCParagraphbold"/>
              <w:cnfStyle w:val="000000100000" w:firstRow="0" w:lastRow="0" w:firstColumn="0" w:lastColumn="0" w:oddVBand="0" w:evenVBand="0" w:oddHBand="1" w:evenHBand="0" w:firstRowFirstColumn="0" w:firstRowLastColumn="0" w:lastRowFirstColumn="0" w:lastRowLastColumn="0"/>
            </w:pPr>
            <w:r>
              <w:rPr>
                <w:lang w:val="en-US"/>
              </w:rPr>
              <w:t>Speaker</w:t>
            </w:r>
          </w:p>
        </w:tc>
      </w:tr>
      <w:tr w:rsidR="00225D47" w:rsidRPr="00C40AFE" w14:paraId="085EAE2A" w14:textId="77777777" w:rsidTr="0070070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14:paraId="760CC407" w14:textId="7E574E2A" w:rsidR="00225D47" w:rsidRPr="00713D30" w:rsidRDefault="00225D47" w:rsidP="002358C5">
            <w:pPr>
              <w:pStyle w:val="MYCParagraphbold"/>
            </w:pPr>
            <w:r w:rsidRPr="04ABA2E2">
              <w:t>1:0</w:t>
            </w:r>
            <w:r w:rsidR="009D7824">
              <w:t>5</w:t>
            </w:r>
            <w:r w:rsidRPr="04ABA2E2">
              <w:t xml:space="preserve"> – 1:</w:t>
            </w:r>
            <w:r>
              <w:t>2</w:t>
            </w:r>
            <w:r w:rsidR="009D7824">
              <w:t>5</w:t>
            </w:r>
          </w:p>
        </w:tc>
        <w:tc>
          <w:tcPr>
            <w:tcW w:w="5245" w:type="dxa"/>
            <w:gridSpan w:val="3"/>
          </w:tcPr>
          <w:p w14:paraId="0B4F2288" w14:textId="4526B6C8" w:rsidR="00225D47" w:rsidRDefault="00225D47" w:rsidP="00C73A74">
            <w:pPr>
              <w:pStyle w:val="MYCParagraphbold"/>
              <w:jc w:val="left"/>
              <w:cnfStyle w:val="000000010000" w:firstRow="0" w:lastRow="0" w:firstColumn="0" w:lastColumn="0" w:oddVBand="0" w:evenVBand="0" w:oddHBand="0" w:evenHBand="1" w:firstRowFirstColumn="0" w:firstRowLastColumn="0" w:lastRowFirstColumn="0" w:lastRowLastColumn="0"/>
              <w:rPr>
                <w:rStyle w:val="normaltextrun"/>
                <w:lang w:val="en-US"/>
              </w:rPr>
            </w:pPr>
            <w:r w:rsidRPr="00176A94">
              <w:rPr>
                <w:rStyle w:val="normaltextrun"/>
                <w:lang w:val="en-US"/>
              </w:rPr>
              <w:t>Case Studies of Using Diagnosis</w:t>
            </w:r>
            <w:r w:rsidR="00220750">
              <w:rPr>
                <w:rStyle w:val="normaltextrun"/>
                <w:lang w:val="en-US"/>
              </w:rPr>
              <w:t xml:space="preserve"> (20’)</w:t>
            </w:r>
          </w:p>
          <w:p w14:paraId="1A3CD76D" w14:textId="708DECE7" w:rsidR="00606B15" w:rsidRPr="00606B15" w:rsidRDefault="00606B15" w:rsidP="00606B15">
            <w:pPr>
              <w:pStyle w:val="MYCBulletpoints"/>
              <w:cnfStyle w:val="000000010000" w:firstRow="0" w:lastRow="0" w:firstColumn="0" w:lastColumn="0" w:oddVBand="0" w:evenVBand="0" w:oddHBand="0" w:evenHBand="1" w:firstRowFirstColumn="0" w:firstRowLastColumn="0" w:lastRowFirstColumn="0" w:lastRowLastColumn="0"/>
              <w:rPr>
                <w:rStyle w:val="normaltextrun"/>
              </w:rPr>
            </w:pPr>
            <w:r w:rsidRPr="00606B15">
              <w:rPr>
                <w:rStyle w:val="normaltextrun"/>
              </w:rPr>
              <w:t>Jakarta</w:t>
            </w:r>
            <w:r w:rsidR="00D70AE7">
              <w:rPr>
                <w:rStyle w:val="normaltextrun"/>
              </w:rPr>
              <w:t>,</w:t>
            </w:r>
            <w:r w:rsidRPr="00606B15">
              <w:rPr>
                <w:rStyle w:val="normaltextrun"/>
              </w:rPr>
              <w:t xml:space="preserve"> Indonesia</w:t>
            </w:r>
          </w:p>
          <w:p w14:paraId="26701FD3" w14:textId="77777777" w:rsidR="00606B15" w:rsidRPr="00606B15" w:rsidRDefault="00606B15" w:rsidP="00606B15">
            <w:pPr>
              <w:pStyle w:val="MYCBulletpoints"/>
              <w:cnfStyle w:val="000000010000" w:firstRow="0" w:lastRow="0" w:firstColumn="0" w:lastColumn="0" w:oddVBand="0" w:evenVBand="0" w:oddHBand="0" w:evenHBand="1" w:firstRowFirstColumn="0" w:firstRowLastColumn="0" w:lastRowFirstColumn="0" w:lastRowLastColumn="0"/>
              <w:rPr>
                <w:rStyle w:val="normaltextrun"/>
              </w:rPr>
            </w:pPr>
            <w:proofErr w:type="spellStart"/>
            <w:r w:rsidRPr="00606B15">
              <w:rPr>
                <w:rStyle w:val="normaltextrun"/>
              </w:rPr>
              <w:t>Bahir</w:t>
            </w:r>
            <w:proofErr w:type="spellEnd"/>
            <w:r w:rsidRPr="00606B15">
              <w:rPr>
                <w:rStyle w:val="normaltextrun"/>
              </w:rPr>
              <w:t xml:space="preserve"> Dar City, </w:t>
            </w:r>
            <w:proofErr w:type="spellStart"/>
            <w:r w:rsidRPr="00606B15">
              <w:rPr>
                <w:rStyle w:val="normaltextrun"/>
              </w:rPr>
              <w:t>Ethiopia</w:t>
            </w:r>
            <w:proofErr w:type="spellEnd"/>
          </w:p>
          <w:p w14:paraId="62C939B3" w14:textId="4B3E6514" w:rsidR="00606B15" w:rsidRPr="00176A94" w:rsidRDefault="00606B15" w:rsidP="00606B15">
            <w:pPr>
              <w:pStyle w:val="MYCBulletpoints"/>
              <w:cnfStyle w:val="000000010000" w:firstRow="0" w:lastRow="0" w:firstColumn="0" w:lastColumn="0" w:oddVBand="0" w:evenVBand="0" w:oddHBand="0" w:evenHBand="1" w:firstRowFirstColumn="0" w:firstRowLastColumn="0" w:lastRowFirstColumn="0" w:lastRowLastColumn="0"/>
              <w:rPr>
                <w:lang w:val="en-US"/>
              </w:rPr>
            </w:pPr>
            <w:r w:rsidRPr="00606B15">
              <w:rPr>
                <w:rStyle w:val="normaltextrun"/>
              </w:rPr>
              <w:t xml:space="preserve">Kisumu City, </w:t>
            </w:r>
            <w:proofErr w:type="spellStart"/>
            <w:r w:rsidRPr="00606B15">
              <w:rPr>
                <w:rStyle w:val="normaltextrun"/>
              </w:rPr>
              <w:t>Kenya</w:t>
            </w:r>
            <w:proofErr w:type="spellEnd"/>
          </w:p>
        </w:tc>
        <w:tc>
          <w:tcPr>
            <w:tcW w:w="141" w:type="dxa"/>
          </w:tcPr>
          <w:p w14:paraId="5CB77D4A" w14:textId="77777777" w:rsidR="00225D47" w:rsidRPr="001F7B21" w:rsidRDefault="00225D47" w:rsidP="002358C5">
            <w:pPr>
              <w:pStyle w:val="MYCParagraphbold"/>
              <w:cnfStyle w:val="000000010000" w:firstRow="0" w:lastRow="0" w:firstColumn="0" w:lastColumn="0" w:oddVBand="0" w:evenVBand="0" w:oddHBand="0" w:evenHBand="1" w:firstRowFirstColumn="0" w:firstRowLastColumn="0" w:lastRowFirstColumn="0" w:lastRowLastColumn="0"/>
              <w:rPr>
                <w:lang w:val="en-US"/>
              </w:rPr>
            </w:pPr>
          </w:p>
        </w:tc>
        <w:tc>
          <w:tcPr>
            <w:tcW w:w="1701" w:type="dxa"/>
            <w:gridSpan w:val="2"/>
          </w:tcPr>
          <w:p w14:paraId="064E63FE" w14:textId="42B96450" w:rsidR="00225D47" w:rsidRPr="001F7B21" w:rsidRDefault="00B16FEC" w:rsidP="002358C5">
            <w:pPr>
              <w:pStyle w:val="MYCParagraphbold"/>
              <w:cnfStyle w:val="000000010000" w:firstRow="0" w:lastRow="0" w:firstColumn="0" w:lastColumn="0" w:oddVBand="0" w:evenVBand="0" w:oddHBand="0" w:evenHBand="1" w:firstRowFirstColumn="0" w:firstRowLastColumn="0" w:lastRowFirstColumn="0" w:lastRowLastColumn="0"/>
              <w:rPr>
                <w:lang w:val="en-US"/>
              </w:rPr>
            </w:pPr>
            <w:r>
              <w:rPr>
                <w:lang w:val="en-US"/>
              </w:rPr>
              <w:t>Speaker</w:t>
            </w:r>
          </w:p>
        </w:tc>
      </w:tr>
      <w:tr w:rsidR="00225D47" w14:paraId="5997F079" w14:textId="77777777" w:rsidTr="0070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4C3F26" w14:textId="379EE7CE" w:rsidR="00225D47" w:rsidRPr="00713D30" w:rsidRDefault="00225D47" w:rsidP="002358C5">
            <w:pPr>
              <w:pStyle w:val="MYCParagraphbold"/>
            </w:pPr>
            <w:r w:rsidRPr="04ABA2E2">
              <w:t>1:</w:t>
            </w:r>
            <w:r w:rsidR="009D7824">
              <w:t>25</w:t>
            </w:r>
            <w:r w:rsidRPr="04ABA2E2">
              <w:t xml:space="preserve"> – 1:</w:t>
            </w:r>
            <w:r>
              <w:t>3</w:t>
            </w:r>
            <w:r w:rsidRPr="04ABA2E2">
              <w:t>0</w:t>
            </w:r>
          </w:p>
        </w:tc>
        <w:tc>
          <w:tcPr>
            <w:tcW w:w="5245" w:type="dxa"/>
            <w:gridSpan w:val="3"/>
          </w:tcPr>
          <w:p w14:paraId="0F1F6FFF" w14:textId="52077F30" w:rsidR="00225D47" w:rsidRPr="00F34BE7" w:rsidRDefault="00225D47" w:rsidP="00C73A74">
            <w:pPr>
              <w:pStyle w:val="MYCParagraphbold"/>
              <w:jc w:val="left"/>
              <w:cnfStyle w:val="000000100000" w:firstRow="0" w:lastRow="0" w:firstColumn="0" w:lastColumn="0" w:oddVBand="0" w:evenVBand="0" w:oddHBand="1" w:evenHBand="0" w:firstRowFirstColumn="0" w:firstRowLastColumn="0" w:lastRowFirstColumn="0" w:lastRowLastColumn="0"/>
            </w:pPr>
            <w:r w:rsidRPr="00BF2208">
              <w:rPr>
                <w:rStyle w:val="normaltextrun"/>
              </w:rPr>
              <w:t>Questions, Feedback &amp; Farewell</w:t>
            </w:r>
            <w:r w:rsidR="00560014">
              <w:rPr>
                <w:rStyle w:val="normaltextrun"/>
              </w:rPr>
              <w:t xml:space="preserve"> (5‘)</w:t>
            </w:r>
          </w:p>
        </w:tc>
        <w:tc>
          <w:tcPr>
            <w:tcW w:w="141" w:type="dxa"/>
          </w:tcPr>
          <w:p w14:paraId="44183F49" w14:textId="77777777" w:rsidR="00225D47" w:rsidRPr="00713D30" w:rsidRDefault="00225D47" w:rsidP="002358C5">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7140AF74" w14:textId="3CAE9D5E" w:rsidR="00225D47" w:rsidRPr="00713D30" w:rsidRDefault="00B16FEC" w:rsidP="002358C5">
            <w:pPr>
              <w:pStyle w:val="MYCParagraphbold"/>
              <w:cnfStyle w:val="000000100000" w:firstRow="0" w:lastRow="0" w:firstColumn="0" w:lastColumn="0" w:oddVBand="0" w:evenVBand="0" w:oddHBand="1" w:evenHBand="0" w:firstRowFirstColumn="0" w:firstRowLastColumn="0" w:lastRowFirstColumn="0" w:lastRowLastColumn="0"/>
            </w:pPr>
            <w:r>
              <w:rPr>
                <w:lang w:val="en-US"/>
              </w:rPr>
              <w:t>Moderator</w:t>
            </w:r>
          </w:p>
        </w:tc>
      </w:tr>
    </w:tbl>
    <w:p w14:paraId="268F5038" w14:textId="77777777" w:rsidR="0096517E" w:rsidRPr="00B2296E" w:rsidRDefault="0096517E" w:rsidP="00014097">
      <w:pPr>
        <w:pBdr>
          <w:top w:val="nil"/>
          <w:left w:val="nil"/>
          <w:bottom w:val="nil"/>
          <w:right w:val="nil"/>
          <w:between w:val="nil"/>
        </w:pBdr>
        <w:spacing w:after="240" w:line="288" w:lineRule="auto"/>
        <w:jc w:val="both"/>
        <w:rPr>
          <w:rFonts w:ascii="Roboto" w:eastAsia="Roboto" w:hAnsi="Roboto" w:cs="Roboto"/>
          <w:color w:val="000000"/>
          <w:sz w:val="20"/>
          <w:szCs w:val="20"/>
        </w:rPr>
      </w:pPr>
    </w:p>
    <w:sectPr w:rsidR="0096517E" w:rsidRPr="00B2296E">
      <w:headerReference w:type="default" r:id="rId11"/>
      <w:footerReference w:type="default" r:id="rId12"/>
      <w:headerReference w:type="first" r:id="rId13"/>
      <w:pgSz w:w="11906" w:h="16838"/>
      <w:pgMar w:top="1418" w:right="1418" w:bottom="992" w:left="1418" w:header="0" w:footer="9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3A69" w14:textId="77777777" w:rsidR="007219FA" w:rsidRDefault="007219FA">
      <w:pPr>
        <w:spacing w:after="0" w:line="240" w:lineRule="auto"/>
      </w:pPr>
      <w:r>
        <w:separator/>
      </w:r>
    </w:p>
  </w:endnote>
  <w:endnote w:type="continuationSeparator" w:id="0">
    <w:p w14:paraId="317BA2F1" w14:textId="77777777" w:rsidR="007219FA" w:rsidRDefault="007219FA">
      <w:pPr>
        <w:spacing w:after="0" w:line="240" w:lineRule="auto"/>
      </w:pPr>
      <w:r>
        <w:continuationSeparator/>
      </w:r>
    </w:p>
  </w:endnote>
  <w:endnote w:type="continuationNotice" w:id="1">
    <w:p w14:paraId="3B5C079E" w14:textId="77777777" w:rsidR="007219FA" w:rsidRDefault="00721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ur-Condensed">
    <w:panose1 w:val="02000506020000020004"/>
    <w:charset w:val="00"/>
    <w:family w:val="auto"/>
    <w:pitch w:val="variable"/>
    <w:sig w:usb0="800000AF" w:usb1="50002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panose1 w:val="020B0502040504020204"/>
    <w:charset w:val="00"/>
    <w:family w:val="swiss"/>
    <w:pitch w:val="variable"/>
    <w:sig w:usb0="00000003" w:usb1="0200E4B4"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w Cen MT">
    <w:panose1 w:val="020B0602020104020603"/>
    <w:charset w:val="00"/>
    <w:family w:val="swiss"/>
    <w:pitch w:val="variable"/>
    <w:sig w:usb0="00000007" w:usb1="00000000" w:usb2="00000000" w:usb3="00000000" w:csb0="00000003" w:csb1="00000000"/>
  </w:font>
  <w:font w:name="Guardian TextSans Web">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ED7D" w14:textId="77777777" w:rsidR="003951C3" w:rsidRDefault="00B24D3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38D3">
      <w:rPr>
        <w:noProof/>
        <w:color w:val="000000"/>
      </w:rPr>
      <w:t>1</w:t>
    </w:r>
    <w:r>
      <w:rPr>
        <w:color w:val="000000"/>
      </w:rPr>
      <w:fldChar w:fldCharType="end"/>
    </w:r>
  </w:p>
  <w:p w14:paraId="34408A6F" w14:textId="77777777" w:rsidR="003951C3" w:rsidRDefault="003951C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3A31" w14:textId="77777777" w:rsidR="007219FA" w:rsidRDefault="007219FA">
      <w:pPr>
        <w:spacing w:after="0" w:line="240" w:lineRule="auto"/>
      </w:pPr>
      <w:r>
        <w:separator/>
      </w:r>
    </w:p>
  </w:footnote>
  <w:footnote w:type="continuationSeparator" w:id="0">
    <w:p w14:paraId="3480FA7F" w14:textId="77777777" w:rsidR="007219FA" w:rsidRDefault="007219FA">
      <w:pPr>
        <w:spacing w:after="0" w:line="240" w:lineRule="auto"/>
      </w:pPr>
      <w:r>
        <w:continuationSeparator/>
      </w:r>
    </w:p>
  </w:footnote>
  <w:footnote w:type="continuationNotice" w:id="1">
    <w:p w14:paraId="28BB72BA" w14:textId="77777777" w:rsidR="007219FA" w:rsidRDefault="00721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3184" w14:textId="77777777" w:rsidR="003951C3" w:rsidRDefault="00B24D32">
    <w:pPr>
      <w:pBdr>
        <w:top w:val="nil"/>
        <w:left w:val="nil"/>
        <w:bottom w:val="nil"/>
        <w:right w:val="nil"/>
        <w:between w:val="nil"/>
      </w:pBdr>
      <w:tabs>
        <w:tab w:val="center" w:pos="4536"/>
        <w:tab w:val="right" w:pos="9072"/>
        <w:tab w:val="right" w:pos="9070"/>
      </w:tabs>
      <w:spacing w:after="0" w:line="240" w:lineRule="auto"/>
      <w:ind w:left="-1418"/>
      <w:rPr>
        <w:color w:val="000000"/>
      </w:rPr>
    </w:pPr>
    <w:r>
      <w:rPr>
        <w:noProof/>
        <w:color w:val="000000"/>
      </w:rPr>
      <w:drawing>
        <wp:inline distT="0" distB="0" distL="0" distR="0" wp14:anchorId="3DC918B8" wp14:editId="66C61672">
          <wp:extent cx="7566632" cy="762917"/>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32" cy="762917"/>
                  </a:xfrm>
                  <a:prstGeom prst="rect">
                    <a:avLst/>
                  </a:prstGeom>
                  <a:ln/>
                </pic:spPr>
              </pic:pic>
            </a:graphicData>
          </a:graphic>
        </wp:inline>
      </w:drawing>
    </w:r>
  </w:p>
  <w:p w14:paraId="0C2C4FED" w14:textId="77777777" w:rsidR="003951C3" w:rsidRDefault="003951C3">
    <w:pPr>
      <w:pBdr>
        <w:top w:val="nil"/>
        <w:left w:val="nil"/>
        <w:bottom w:val="nil"/>
        <w:right w:val="nil"/>
        <w:between w:val="nil"/>
      </w:pBdr>
      <w:tabs>
        <w:tab w:val="center" w:pos="4536"/>
        <w:tab w:val="right" w:pos="9072"/>
        <w:tab w:val="right" w:pos="9070"/>
      </w:tabs>
      <w:spacing w:after="0" w:line="240" w:lineRule="auto"/>
      <w:ind w:left="-1418"/>
      <w:rPr>
        <w:color w:val="000000"/>
      </w:rPr>
    </w:pPr>
  </w:p>
  <w:p w14:paraId="1B02E8B4" w14:textId="77777777" w:rsidR="003951C3" w:rsidRDefault="003951C3">
    <w:pPr>
      <w:pBdr>
        <w:top w:val="nil"/>
        <w:left w:val="nil"/>
        <w:bottom w:val="nil"/>
        <w:right w:val="nil"/>
        <w:between w:val="nil"/>
      </w:pBdr>
      <w:tabs>
        <w:tab w:val="center" w:pos="4536"/>
        <w:tab w:val="right" w:pos="9072"/>
        <w:tab w:val="right" w:pos="9070"/>
      </w:tabs>
      <w:spacing w:after="0" w:line="240" w:lineRule="auto"/>
      <w:ind w:left="-1418"/>
      <w:rPr>
        <w:color w:val="000000"/>
      </w:rPr>
    </w:pPr>
  </w:p>
  <w:p w14:paraId="59A5FE4E" w14:textId="77777777" w:rsidR="003951C3" w:rsidRDefault="003951C3">
    <w:pPr>
      <w:pBdr>
        <w:top w:val="nil"/>
        <w:left w:val="nil"/>
        <w:bottom w:val="nil"/>
        <w:right w:val="nil"/>
        <w:between w:val="nil"/>
      </w:pBdr>
      <w:tabs>
        <w:tab w:val="center" w:pos="4536"/>
        <w:tab w:val="right" w:pos="9072"/>
        <w:tab w:val="right" w:pos="9070"/>
      </w:tabs>
      <w:spacing w:after="0" w:line="240" w:lineRule="auto"/>
      <w:ind w:left="-1418"/>
      <w:rPr>
        <w:color w:val="000000"/>
      </w:rPr>
    </w:pPr>
  </w:p>
  <w:p w14:paraId="5019EA06" w14:textId="77777777" w:rsidR="003951C3" w:rsidRDefault="003951C3">
    <w:pPr>
      <w:pBdr>
        <w:top w:val="nil"/>
        <w:left w:val="nil"/>
        <w:bottom w:val="nil"/>
        <w:right w:val="nil"/>
        <w:between w:val="nil"/>
      </w:pBdr>
      <w:tabs>
        <w:tab w:val="center" w:pos="4536"/>
        <w:tab w:val="right" w:pos="9072"/>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E562" w14:textId="77777777" w:rsidR="003951C3" w:rsidRDefault="00B24D32">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857F7D1" wp14:editId="41CAF60D">
          <wp:extent cx="6933210" cy="610954"/>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33210" cy="6109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17C"/>
    <w:multiLevelType w:val="hybridMultilevel"/>
    <w:tmpl w:val="93EC5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14398"/>
    <w:multiLevelType w:val="multilevel"/>
    <w:tmpl w:val="DC5E95F4"/>
    <w:lvl w:ilvl="0">
      <w:start w:val="1"/>
      <w:numFmt w:val="decimal"/>
      <w:pStyle w:val="MYC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8654E6"/>
    <w:multiLevelType w:val="hybridMultilevel"/>
    <w:tmpl w:val="86608FD6"/>
    <w:lvl w:ilvl="0" w:tplc="F86E46E4">
      <w:start w:val="1"/>
      <w:numFmt w:val="decimal"/>
      <w:pStyle w:val="MYCHeading4"/>
      <w:lvlText w:val="%1."/>
      <w:lvlJc w:val="left"/>
      <w:pPr>
        <w:ind w:left="1080" w:hanging="360"/>
      </w:pPr>
      <w:rPr>
        <w:rFonts w:ascii="Gravur-Condensed" w:hAnsi="Gravur-Condensed" w:hint="default"/>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F06A58"/>
    <w:multiLevelType w:val="hybridMultilevel"/>
    <w:tmpl w:val="6F24504A"/>
    <w:lvl w:ilvl="0" w:tplc="742669E8">
      <w:start w:val="1"/>
      <w:numFmt w:val="bullet"/>
      <w:lvlText w:val=""/>
      <w:lvlJc w:val="left"/>
      <w:pPr>
        <w:ind w:left="927" w:hanging="360"/>
      </w:pPr>
      <w:rPr>
        <w:rFonts w:ascii="Wingdings" w:hAnsi="Wingdings" w:hint="default"/>
        <w:b w:val="0"/>
        <w:i w:val="0"/>
        <w:color w:val="9E2A86"/>
        <w:spacing w:val="0"/>
        <w:position w:val="-4"/>
        <w:sz w:val="28"/>
        <w:u w:color="9E2A86"/>
      </w:rPr>
    </w:lvl>
    <w:lvl w:ilvl="1" w:tplc="84760A46">
      <w:start w:val="1"/>
      <w:numFmt w:val="bullet"/>
      <w:lvlText w:val=""/>
      <w:lvlJc w:val="left"/>
      <w:pPr>
        <w:ind w:left="2007" w:hanging="360"/>
      </w:pPr>
      <w:rPr>
        <w:rFonts w:ascii="Wingdings" w:hAnsi="Wingdings" w:hint="default"/>
        <w:b w:val="0"/>
        <w:i w:val="0"/>
        <w:color w:val="9E2A86"/>
        <w:sz w:val="28"/>
        <w:u w:color="9E2A86"/>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3A5550C"/>
    <w:multiLevelType w:val="hybridMultilevel"/>
    <w:tmpl w:val="F05E0136"/>
    <w:lvl w:ilvl="0" w:tplc="A7829768">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A42F1"/>
    <w:multiLevelType w:val="hybridMultilevel"/>
    <w:tmpl w:val="980202B8"/>
    <w:lvl w:ilvl="0" w:tplc="CD96A266">
      <w:start w:val="1"/>
      <w:numFmt w:val="bullet"/>
      <w:lvlText w:val="•"/>
      <w:lvlJc w:val="left"/>
      <w:pPr>
        <w:tabs>
          <w:tab w:val="num" w:pos="720"/>
        </w:tabs>
        <w:ind w:left="720" w:hanging="360"/>
      </w:pPr>
      <w:rPr>
        <w:rFonts w:ascii="Arial" w:hAnsi="Arial" w:hint="default"/>
      </w:rPr>
    </w:lvl>
    <w:lvl w:ilvl="1" w:tplc="D4BCF168" w:tentative="1">
      <w:start w:val="1"/>
      <w:numFmt w:val="bullet"/>
      <w:lvlText w:val="•"/>
      <w:lvlJc w:val="left"/>
      <w:pPr>
        <w:tabs>
          <w:tab w:val="num" w:pos="1440"/>
        </w:tabs>
        <w:ind w:left="1440" w:hanging="360"/>
      </w:pPr>
      <w:rPr>
        <w:rFonts w:ascii="Arial" w:hAnsi="Arial" w:hint="default"/>
      </w:rPr>
    </w:lvl>
    <w:lvl w:ilvl="2" w:tplc="B450E76E" w:tentative="1">
      <w:start w:val="1"/>
      <w:numFmt w:val="bullet"/>
      <w:lvlText w:val="•"/>
      <w:lvlJc w:val="left"/>
      <w:pPr>
        <w:tabs>
          <w:tab w:val="num" w:pos="2160"/>
        </w:tabs>
        <w:ind w:left="2160" w:hanging="360"/>
      </w:pPr>
      <w:rPr>
        <w:rFonts w:ascii="Arial" w:hAnsi="Arial" w:hint="default"/>
      </w:rPr>
    </w:lvl>
    <w:lvl w:ilvl="3" w:tplc="221CE82A" w:tentative="1">
      <w:start w:val="1"/>
      <w:numFmt w:val="bullet"/>
      <w:lvlText w:val="•"/>
      <w:lvlJc w:val="left"/>
      <w:pPr>
        <w:tabs>
          <w:tab w:val="num" w:pos="2880"/>
        </w:tabs>
        <w:ind w:left="2880" w:hanging="360"/>
      </w:pPr>
      <w:rPr>
        <w:rFonts w:ascii="Arial" w:hAnsi="Arial" w:hint="default"/>
      </w:rPr>
    </w:lvl>
    <w:lvl w:ilvl="4" w:tplc="37760AD6" w:tentative="1">
      <w:start w:val="1"/>
      <w:numFmt w:val="bullet"/>
      <w:lvlText w:val="•"/>
      <w:lvlJc w:val="left"/>
      <w:pPr>
        <w:tabs>
          <w:tab w:val="num" w:pos="3600"/>
        </w:tabs>
        <w:ind w:left="3600" w:hanging="360"/>
      </w:pPr>
      <w:rPr>
        <w:rFonts w:ascii="Arial" w:hAnsi="Arial" w:hint="default"/>
      </w:rPr>
    </w:lvl>
    <w:lvl w:ilvl="5" w:tplc="028E5FA0" w:tentative="1">
      <w:start w:val="1"/>
      <w:numFmt w:val="bullet"/>
      <w:lvlText w:val="•"/>
      <w:lvlJc w:val="left"/>
      <w:pPr>
        <w:tabs>
          <w:tab w:val="num" w:pos="4320"/>
        </w:tabs>
        <w:ind w:left="4320" w:hanging="360"/>
      </w:pPr>
      <w:rPr>
        <w:rFonts w:ascii="Arial" w:hAnsi="Arial" w:hint="default"/>
      </w:rPr>
    </w:lvl>
    <w:lvl w:ilvl="6" w:tplc="0130DD28" w:tentative="1">
      <w:start w:val="1"/>
      <w:numFmt w:val="bullet"/>
      <w:lvlText w:val="•"/>
      <w:lvlJc w:val="left"/>
      <w:pPr>
        <w:tabs>
          <w:tab w:val="num" w:pos="5040"/>
        </w:tabs>
        <w:ind w:left="5040" w:hanging="360"/>
      </w:pPr>
      <w:rPr>
        <w:rFonts w:ascii="Arial" w:hAnsi="Arial" w:hint="default"/>
      </w:rPr>
    </w:lvl>
    <w:lvl w:ilvl="7" w:tplc="058C3C02" w:tentative="1">
      <w:start w:val="1"/>
      <w:numFmt w:val="bullet"/>
      <w:lvlText w:val="•"/>
      <w:lvlJc w:val="left"/>
      <w:pPr>
        <w:tabs>
          <w:tab w:val="num" w:pos="5760"/>
        </w:tabs>
        <w:ind w:left="5760" w:hanging="360"/>
      </w:pPr>
      <w:rPr>
        <w:rFonts w:ascii="Arial" w:hAnsi="Arial" w:hint="default"/>
      </w:rPr>
    </w:lvl>
    <w:lvl w:ilvl="8" w:tplc="6D7480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6F6CC2"/>
    <w:multiLevelType w:val="hybridMultilevel"/>
    <w:tmpl w:val="73785166"/>
    <w:lvl w:ilvl="0" w:tplc="1CC28D06">
      <w:start w:val="1"/>
      <w:numFmt w:val="decimal"/>
      <w:pStyle w:val="MYCHeading2"/>
      <w:lvlText w:val="%1."/>
      <w:lvlJc w:val="left"/>
      <w:pPr>
        <w:ind w:left="720" w:hanging="360"/>
      </w:pPr>
      <w:rPr>
        <w:b w:val="0"/>
        <w:i w:val="0"/>
        <w:color w:val="9E2A86"/>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93423"/>
    <w:multiLevelType w:val="multilevel"/>
    <w:tmpl w:val="CAB64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242E8C"/>
    <w:multiLevelType w:val="hybridMultilevel"/>
    <w:tmpl w:val="68701D28"/>
    <w:lvl w:ilvl="0" w:tplc="D6CAC314">
      <w:start w:val="1"/>
      <w:numFmt w:val="bullet"/>
      <w:pStyle w:val="MYCBulletpoints"/>
      <w:lvlText w:val=""/>
      <w:lvlJc w:val="left"/>
      <w:pPr>
        <w:ind w:left="900" w:hanging="360"/>
      </w:pPr>
      <w:rPr>
        <w:rFonts w:ascii="Wingdings" w:hAnsi="Wingdings" w:hint="default"/>
        <w:b w:val="0"/>
        <w:i w:val="0"/>
        <w:caps/>
        <w:color w:val="9E2A86"/>
        <w:spacing w:val="0"/>
        <w:position w:val="-4"/>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9" w15:restartNumberingAfterBreak="0">
    <w:nsid w:val="38456C6E"/>
    <w:multiLevelType w:val="hybridMultilevel"/>
    <w:tmpl w:val="FFE46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8E6361"/>
    <w:multiLevelType w:val="multilevel"/>
    <w:tmpl w:val="BA641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E97C11"/>
    <w:multiLevelType w:val="hybridMultilevel"/>
    <w:tmpl w:val="0470A20C"/>
    <w:lvl w:ilvl="0" w:tplc="2BCCB66A">
      <w:start w:val="1"/>
      <w:numFmt w:val="decimal"/>
      <w:pStyle w:val="MYCListingnumbers"/>
      <w:lvlText w:val="%1."/>
      <w:lvlJc w:val="left"/>
      <w:pPr>
        <w:ind w:left="927" w:hanging="360"/>
      </w:pPr>
      <w:rPr>
        <w:rFonts w:ascii="Gravur-Condensed" w:hAnsi="Gravur-Condensed" w:hint="default"/>
        <w:b/>
        <w:i w:val="0"/>
        <w:color w:val="9E2A86"/>
        <w:u w:color="9E2A86"/>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9C1168C"/>
    <w:multiLevelType w:val="hybridMultilevel"/>
    <w:tmpl w:val="D83C0AE2"/>
    <w:lvl w:ilvl="0" w:tplc="BE3A3C4E">
      <w:start w:val="1"/>
      <w:numFmt w:val="lowerLetter"/>
      <w:lvlText w:val="%1)"/>
      <w:lvlJc w:val="left"/>
      <w:pPr>
        <w:ind w:left="927" w:hanging="360"/>
      </w:pPr>
      <w:rPr>
        <w:rFonts w:hint="default"/>
        <w:b/>
        <w:i w:val="0"/>
        <w:color w:val="9E2A86"/>
        <w:u w:color="9E2A86"/>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1442D48"/>
    <w:multiLevelType w:val="hybridMultilevel"/>
    <w:tmpl w:val="F2A8D844"/>
    <w:lvl w:ilvl="0" w:tplc="29BEB4DC">
      <w:start w:val="1"/>
      <w:numFmt w:val="decimal"/>
      <w:lvlText w:val="%1."/>
      <w:lvlJc w:val="left"/>
      <w:pPr>
        <w:ind w:left="927" w:hanging="360"/>
      </w:pPr>
      <w:rPr>
        <w:rFonts w:ascii="Gravur-Condensed" w:hAnsi="Gravur-Condensed" w:hint="default"/>
        <w:b/>
        <w:i w:val="0"/>
        <w:color w:val="9E2A86"/>
        <w:u w:color="9E2A86"/>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B281E13"/>
    <w:multiLevelType w:val="multilevel"/>
    <w:tmpl w:val="103C2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AE5515"/>
    <w:multiLevelType w:val="multilevel"/>
    <w:tmpl w:val="A6603EE8"/>
    <w:lvl w:ilvl="0">
      <w:start w:val="1"/>
      <w:numFmt w:val="decimal"/>
      <w:lvlText w:val="%1."/>
      <w:lvlJc w:val="left"/>
      <w:pPr>
        <w:ind w:left="720" w:hanging="360"/>
      </w:pPr>
      <w:rPr>
        <w:rFonts w:ascii="Gravur-Condensed" w:eastAsia="Gravur-Condensed" w:hAnsi="Gravur-Condensed" w:cs="Gravur-Condensed"/>
        <w:b w:val="0"/>
        <w:i w:val="0"/>
        <w:color w:val="9E2A86"/>
        <w:sz w:val="30"/>
        <w:szCs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4"/>
  </w:num>
  <w:num w:numId="14">
    <w:abstractNumId w:val="3"/>
  </w:num>
  <w:num w:numId="15">
    <w:abstractNumId w:val="8"/>
  </w:num>
  <w:num w:numId="16">
    <w:abstractNumId w:val="1"/>
  </w:num>
  <w:num w:numId="17">
    <w:abstractNumId w:val="13"/>
  </w:num>
  <w:num w:numId="18">
    <w:abstractNumId w:val="12"/>
  </w:num>
  <w:num w:numId="19">
    <w:abstractNumId w:val="11"/>
  </w:num>
  <w:num w:numId="20">
    <w:abstractNumId w:val="10"/>
  </w:num>
  <w:num w:numId="21">
    <w:abstractNumId w:val="6"/>
  </w:num>
  <w:num w:numId="22">
    <w:abstractNumId w:val="1"/>
  </w:num>
  <w:num w:numId="23">
    <w:abstractNumId w:val="6"/>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C3"/>
    <w:rsid w:val="00011642"/>
    <w:rsid w:val="00014097"/>
    <w:rsid w:val="000141E2"/>
    <w:rsid w:val="00022D46"/>
    <w:rsid w:val="00046324"/>
    <w:rsid w:val="00087E5E"/>
    <w:rsid w:val="00092700"/>
    <w:rsid w:val="00094159"/>
    <w:rsid w:val="000A3216"/>
    <w:rsid w:val="000E1961"/>
    <w:rsid w:val="000E39A6"/>
    <w:rsid w:val="00120B57"/>
    <w:rsid w:val="00157D7F"/>
    <w:rsid w:val="0016209A"/>
    <w:rsid w:val="001B0043"/>
    <w:rsid w:val="001B1044"/>
    <w:rsid w:val="001E083F"/>
    <w:rsid w:val="001F1A77"/>
    <w:rsid w:val="00220750"/>
    <w:rsid w:val="002213E6"/>
    <w:rsid w:val="00223141"/>
    <w:rsid w:val="00225D47"/>
    <w:rsid w:val="002358C5"/>
    <w:rsid w:val="00240A31"/>
    <w:rsid w:val="002B7658"/>
    <w:rsid w:val="002D22A2"/>
    <w:rsid w:val="002E0562"/>
    <w:rsid w:val="002F1438"/>
    <w:rsid w:val="0033547B"/>
    <w:rsid w:val="00345247"/>
    <w:rsid w:val="0036204C"/>
    <w:rsid w:val="003832CB"/>
    <w:rsid w:val="003951C3"/>
    <w:rsid w:val="003A665B"/>
    <w:rsid w:val="00423CEA"/>
    <w:rsid w:val="00455D35"/>
    <w:rsid w:val="00457F2B"/>
    <w:rsid w:val="00480F1C"/>
    <w:rsid w:val="00483D7C"/>
    <w:rsid w:val="004D4A8C"/>
    <w:rsid w:val="00507D68"/>
    <w:rsid w:val="005279E0"/>
    <w:rsid w:val="00533A8F"/>
    <w:rsid w:val="00560014"/>
    <w:rsid w:val="0058782D"/>
    <w:rsid w:val="005B2215"/>
    <w:rsid w:val="005C795A"/>
    <w:rsid w:val="005D22A6"/>
    <w:rsid w:val="00606B15"/>
    <w:rsid w:val="00607E1D"/>
    <w:rsid w:val="0062548E"/>
    <w:rsid w:val="00627133"/>
    <w:rsid w:val="00673FBC"/>
    <w:rsid w:val="006966D7"/>
    <w:rsid w:val="006A0320"/>
    <w:rsid w:val="006B264E"/>
    <w:rsid w:val="006C5B1C"/>
    <w:rsid w:val="006C79B4"/>
    <w:rsid w:val="006E1C12"/>
    <w:rsid w:val="006F32D4"/>
    <w:rsid w:val="0071014D"/>
    <w:rsid w:val="00710A10"/>
    <w:rsid w:val="007219FA"/>
    <w:rsid w:val="00725649"/>
    <w:rsid w:val="00733117"/>
    <w:rsid w:val="0074490D"/>
    <w:rsid w:val="00754666"/>
    <w:rsid w:val="0076348C"/>
    <w:rsid w:val="00767C87"/>
    <w:rsid w:val="00770083"/>
    <w:rsid w:val="00793A7D"/>
    <w:rsid w:val="007C372C"/>
    <w:rsid w:val="007C6123"/>
    <w:rsid w:val="007D38F9"/>
    <w:rsid w:val="007F6E47"/>
    <w:rsid w:val="00805B06"/>
    <w:rsid w:val="00815302"/>
    <w:rsid w:val="00823A5E"/>
    <w:rsid w:val="0086425F"/>
    <w:rsid w:val="00870F8F"/>
    <w:rsid w:val="00893C65"/>
    <w:rsid w:val="008979CE"/>
    <w:rsid w:val="008A38D3"/>
    <w:rsid w:val="008D5A63"/>
    <w:rsid w:val="008F3E78"/>
    <w:rsid w:val="00903DA0"/>
    <w:rsid w:val="00921BF5"/>
    <w:rsid w:val="009223CD"/>
    <w:rsid w:val="009408E5"/>
    <w:rsid w:val="0096517E"/>
    <w:rsid w:val="0098386A"/>
    <w:rsid w:val="009A4769"/>
    <w:rsid w:val="009D6344"/>
    <w:rsid w:val="009D7824"/>
    <w:rsid w:val="009E1577"/>
    <w:rsid w:val="009E1796"/>
    <w:rsid w:val="00A024C7"/>
    <w:rsid w:val="00A07A9D"/>
    <w:rsid w:val="00A239F0"/>
    <w:rsid w:val="00A40E16"/>
    <w:rsid w:val="00A51C75"/>
    <w:rsid w:val="00A529A5"/>
    <w:rsid w:val="00A61EF8"/>
    <w:rsid w:val="00A806C3"/>
    <w:rsid w:val="00A9169D"/>
    <w:rsid w:val="00A96656"/>
    <w:rsid w:val="00AC4EA1"/>
    <w:rsid w:val="00AD2522"/>
    <w:rsid w:val="00AE6736"/>
    <w:rsid w:val="00B0182C"/>
    <w:rsid w:val="00B02C3D"/>
    <w:rsid w:val="00B16FEC"/>
    <w:rsid w:val="00B2296E"/>
    <w:rsid w:val="00B24D32"/>
    <w:rsid w:val="00B44814"/>
    <w:rsid w:val="00B46332"/>
    <w:rsid w:val="00B50F4D"/>
    <w:rsid w:val="00BA0DCC"/>
    <w:rsid w:val="00BA268A"/>
    <w:rsid w:val="00BB5E34"/>
    <w:rsid w:val="00BC1485"/>
    <w:rsid w:val="00BC69D1"/>
    <w:rsid w:val="00C00FAF"/>
    <w:rsid w:val="00C02927"/>
    <w:rsid w:val="00C73A74"/>
    <w:rsid w:val="00CD41EF"/>
    <w:rsid w:val="00CD4911"/>
    <w:rsid w:val="00CF1382"/>
    <w:rsid w:val="00CF7F82"/>
    <w:rsid w:val="00D115E8"/>
    <w:rsid w:val="00D17F72"/>
    <w:rsid w:val="00D56FE0"/>
    <w:rsid w:val="00D60B73"/>
    <w:rsid w:val="00D70AE7"/>
    <w:rsid w:val="00D75DC5"/>
    <w:rsid w:val="00DC3E64"/>
    <w:rsid w:val="00DD7578"/>
    <w:rsid w:val="00DE740C"/>
    <w:rsid w:val="00DF2750"/>
    <w:rsid w:val="00E45211"/>
    <w:rsid w:val="00E45A43"/>
    <w:rsid w:val="00E66C93"/>
    <w:rsid w:val="00EB6260"/>
    <w:rsid w:val="00EC32A0"/>
    <w:rsid w:val="00ED5202"/>
    <w:rsid w:val="00EE1F0E"/>
    <w:rsid w:val="00F2151B"/>
    <w:rsid w:val="00F3095D"/>
    <w:rsid w:val="00F63EEC"/>
    <w:rsid w:val="00F66D35"/>
    <w:rsid w:val="00F86201"/>
    <w:rsid w:val="00F97780"/>
    <w:rsid w:val="00FF5501"/>
    <w:rsid w:val="03ABAC4F"/>
    <w:rsid w:val="10E5E3A2"/>
    <w:rsid w:val="39503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D276"/>
  <w15:docId w15:val="{2B454189-EEC1-47F8-948E-1027D039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3FC"/>
  </w:style>
  <w:style w:type="paragraph" w:styleId="Heading1">
    <w:name w:val="heading 1"/>
    <w:basedOn w:val="Normal"/>
    <w:next w:val="Normal"/>
    <w:uiPriority w:val="9"/>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CD4124"/>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28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customStyle="1" w:styleId="ListParagraphChar">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unhideWhenUsed/>
    <w:rsid w:val="006A1C0F"/>
    <w:pPr>
      <w:spacing w:line="240" w:lineRule="auto"/>
    </w:pPr>
    <w:rPr>
      <w:sz w:val="20"/>
      <w:szCs w:val="20"/>
    </w:rPr>
  </w:style>
  <w:style w:type="character" w:customStyle="1" w:styleId="CommentTextChar">
    <w:name w:val="Comment Text Char"/>
    <w:basedOn w:val="DefaultParagraphFont"/>
    <w:link w:val="CommentText"/>
    <w:uiPriority w:val="99"/>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customStyle="1" w:styleId="CommentSubjectChar">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character" w:customStyle="1" w:styleId="TitleChar">
    <w:name w:val="Title Char"/>
    <w:basedOn w:val="DefaultParagraphFont"/>
    <w:link w:val="Title"/>
    <w:uiPriority w:val="10"/>
    <w:rsid w:val="00CD4124"/>
    <w:rPr>
      <w:rFonts w:asciiTheme="majorHAnsi" w:eastAsiaTheme="majorEastAsia" w:hAnsiTheme="majorHAnsi" w:cstheme="majorBidi"/>
      <w:spacing w:val="-10"/>
      <w:kern w:val="28"/>
      <w:sz w:val="56"/>
      <w:szCs w:val="56"/>
    </w:rPr>
  </w:style>
  <w:style w:type="paragraph" w:customStyle="1" w:styleId="MYCTitle">
    <w:name w:val="MYC Title"/>
    <w:basedOn w:val="Normal"/>
    <w:next w:val="MYCSubtitle"/>
    <w:link w:val="MYCTitleCar"/>
    <w:qFormat/>
    <w:rsid w:val="002358C5"/>
    <w:pPr>
      <w:spacing w:after="120" w:line="288" w:lineRule="auto"/>
    </w:pPr>
    <w:rPr>
      <w:rFonts w:ascii="Gravur-CondensedBold" w:hAnsi="Gravur-CondensedBold"/>
      <w:color w:val="9E2A86"/>
      <w:sz w:val="48"/>
      <w:lang w:eastAsia="es-ES"/>
    </w:rPr>
  </w:style>
  <w:style w:type="paragraph" w:customStyle="1" w:styleId="MYCHeading1">
    <w:name w:val="MYC Heading 1"/>
    <w:basedOn w:val="MYCTitle"/>
    <w:next w:val="MYCParagraph"/>
    <w:link w:val="MYCHeading1Car"/>
    <w:qFormat/>
    <w:rsid w:val="00336F1C"/>
    <w:pPr>
      <w:numPr>
        <w:numId w:val="4"/>
      </w:numPr>
      <w:spacing w:before="240" w:after="240"/>
    </w:pPr>
    <w:rPr>
      <w:rFonts w:ascii="Gravur-Condensed" w:hAnsi="Gravur-Condensed"/>
      <w:bCs/>
      <w:sz w:val="36"/>
      <w:szCs w:val="12"/>
    </w:rPr>
  </w:style>
  <w:style w:type="character" w:customStyle="1" w:styleId="MYCTitleCar">
    <w:name w:val="MYC Title Car"/>
    <w:basedOn w:val="DefaultParagraphFont"/>
    <w:link w:val="MYCTitle"/>
    <w:rsid w:val="002358C5"/>
    <w:rPr>
      <w:rFonts w:ascii="Gravur-CondensedBold" w:hAnsi="Gravur-CondensedBold"/>
      <w:color w:val="9E2A86"/>
      <w:sz w:val="48"/>
      <w:lang w:eastAsia="es-ES"/>
    </w:rPr>
  </w:style>
  <w:style w:type="character" w:customStyle="1" w:styleId="MYCHeading1Car">
    <w:name w:val="MYC Heading 1 Car"/>
    <w:basedOn w:val="MYCTitleCar"/>
    <w:link w:val="MYCHeading1"/>
    <w:rsid w:val="00336F1C"/>
    <w:rPr>
      <w:rFonts w:ascii="Gravur-Condensed" w:hAnsi="Gravur-Condensed"/>
      <w:bCs/>
      <w:color w:val="9E2A86"/>
      <w:sz w:val="36"/>
      <w:szCs w:val="12"/>
      <w:lang w:val="en-GB" w:eastAsia="es-ES"/>
    </w:rPr>
  </w:style>
  <w:style w:type="paragraph" w:customStyle="1" w:styleId="Title2">
    <w:name w:val="Title 2"/>
    <w:basedOn w:val="MYCHeading1"/>
    <w:link w:val="Title2Car"/>
    <w:autoRedefine/>
    <w:rsid w:val="00A465C6"/>
    <w:pPr>
      <w:numPr>
        <w:numId w:val="0"/>
      </w:numPr>
      <w:ind w:left="357"/>
    </w:pPr>
    <w:rPr>
      <w:sz w:val="30"/>
      <w:szCs w:val="30"/>
    </w:rPr>
  </w:style>
  <w:style w:type="paragraph" w:customStyle="1" w:styleId="MYCBoxhead">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eastAsia="es-ES"/>
    </w:rPr>
  </w:style>
  <w:style w:type="character" w:customStyle="1" w:styleId="Title2Car">
    <w:name w:val="Title 2 Car"/>
    <w:basedOn w:val="MYCHeading1Car"/>
    <w:link w:val="Title2"/>
    <w:rsid w:val="00A465C6"/>
    <w:rPr>
      <w:rFonts w:ascii="Agency FB" w:hAnsi="Agency FB"/>
      <w:b w:val="0"/>
      <w:bCs/>
      <w:color w:val="9E2A86"/>
      <w:sz w:val="30"/>
      <w:szCs w:val="30"/>
      <w:lang w:val="en-GB" w:eastAsia="es-ES"/>
    </w:rPr>
  </w:style>
  <w:style w:type="paragraph" w:customStyle="1" w:styleId="MYCHeading2">
    <w:name w:val="MYC Heading 2"/>
    <w:basedOn w:val="MYCHeading1"/>
    <w:next w:val="MYCParagraph"/>
    <w:link w:val="MYCHeading2Car"/>
    <w:qFormat/>
    <w:rsid w:val="000E39A6"/>
    <w:pPr>
      <w:numPr>
        <w:numId w:val="21"/>
      </w:numPr>
      <w:spacing w:line="276" w:lineRule="auto"/>
    </w:pPr>
    <w:rPr>
      <w:sz w:val="32"/>
      <w:szCs w:val="32"/>
    </w:rPr>
  </w:style>
  <w:style w:type="character" w:customStyle="1" w:styleId="Heading2Char">
    <w:name w:val="Heading 2 Char"/>
    <w:basedOn w:val="DefaultParagraphFont"/>
    <w:link w:val="Heading2"/>
    <w:uiPriority w:val="9"/>
    <w:semiHidden/>
    <w:rsid w:val="00A465C6"/>
    <w:rPr>
      <w:rFonts w:asciiTheme="majorHAnsi" w:eastAsiaTheme="majorEastAsia" w:hAnsiTheme="majorHAnsi" w:cstheme="majorBidi"/>
      <w:color w:val="365F91" w:themeColor="accent1" w:themeShade="BF"/>
      <w:sz w:val="26"/>
      <w:szCs w:val="26"/>
    </w:rPr>
  </w:style>
  <w:style w:type="character" w:customStyle="1" w:styleId="MYCBoxheadCar">
    <w:name w:val="MYC Boxhead Car"/>
    <w:basedOn w:val="Heading2Char"/>
    <w:link w:val="MYCBoxhead"/>
    <w:rsid w:val="00786353"/>
    <w:rPr>
      <w:rFonts w:ascii="Gravur-Condensed" w:eastAsiaTheme="majorEastAsia" w:hAnsi="Gravur-Condensed" w:cstheme="majorBidi"/>
      <w:b/>
      <w:bCs/>
      <w:color w:val="26B4D4"/>
      <w:sz w:val="30"/>
      <w:szCs w:val="30"/>
      <w:lang w:val="en-GB" w:eastAsia="es-ES"/>
    </w:rPr>
  </w:style>
  <w:style w:type="paragraph" w:customStyle="1" w:styleId="MYCParagraph">
    <w:name w:val="MYC Paragraph"/>
    <w:basedOn w:val="MYCHeading1"/>
    <w:link w:val="MYCParagraphCar"/>
    <w:qFormat/>
    <w:rsid w:val="009B582A"/>
    <w:pPr>
      <w:numPr>
        <w:numId w:val="0"/>
      </w:numPr>
      <w:spacing w:before="120"/>
      <w:jc w:val="both"/>
    </w:pPr>
    <w:rPr>
      <w:rFonts w:ascii="Roboto" w:hAnsi="Roboto"/>
      <w:color w:val="auto"/>
      <w:sz w:val="20"/>
    </w:rPr>
  </w:style>
  <w:style w:type="character" w:customStyle="1" w:styleId="MYCHeading2Car">
    <w:name w:val="MYC Heading 2 Car"/>
    <w:basedOn w:val="MYCHeading1Car"/>
    <w:link w:val="MYCHeading2"/>
    <w:rsid w:val="000E39A6"/>
    <w:rPr>
      <w:rFonts w:ascii="Gravur-Condensed" w:hAnsi="Gravur-Condensed"/>
      <w:bCs/>
      <w:color w:val="9E2A86"/>
      <w:sz w:val="32"/>
      <w:szCs w:val="32"/>
      <w:lang w:val="en-GB" w:eastAsia="es-ES"/>
    </w:rPr>
  </w:style>
  <w:style w:type="paragraph" w:customStyle="1" w:styleId="MYCSubheading">
    <w:name w:val="MYC Subheading"/>
    <w:basedOn w:val="MYCParagraph"/>
    <w:next w:val="MYCParagraph"/>
    <w:link w:val="MYCSubheadingCar"/>
    <w:qFormat/>
    <w:rsid w:val="007A2676"/>
    <w:pPr>
      <w:spacing w:after="60"/>
    </w:pPr>
    <w:rPr>
      <w:rFonts w:ascii="Gravur-Condensed" w:hAnsi="Gravur-Condensed"/>
      <w:color w:val="26B4D4"/>
      <w:sz w:val="26"/>
    </w:rPr>
  </w:style>
  <w:style w:type="character" w:customStyle="1" w:styleId="MYCParagraphCar">
    <w:name w:val="MYC Paragraph Car"/>
    <w:basedOn w:val="MYCHeading1Car"/>
    <w:link w:val="MYCParagraph"/>
    <w:rsid w:val="009B582A"/>
    <w:rPr>
      <w:rFonts w:ascii="Roboto" w:hAnsi="Roboto"/>
      <w:bCs/>
      <w:color w:val="9E2A86"/>
      <w:sz w:val="20"/>
      <w:szCs w:val="12"/>
      <w:lang w:val="en-GB" w:eastAsia="es-ES"/>
    </w:rPr>
  </w:style>
  <w:style w:type="paragraph" w:customStyle="1" w:styleId="MYCListingnumbers">
    <w:name w:val="MYC Listing numbers"/>
    <w:basedOn w:val="MYCParagraph"/>
    <w:link w:val="MYCListingnumbersCar"/>
    <w:qFormat/>
    <w:rsid w:val="0096517E"/>
    <w:pPr>
      <w:numPr>
        <w:numId w:val="19"/>
      </w:numPr>
      <w:spacing w:before="0" w:after="120"/>
    </w:pPr>
    <w:rPr>
      <w:color w:val="000000" w:themeColor="text1"/>
    </w:rPr>
  </w:style>
  <w:style w:type="character" w:customStyle="1" w:styleId="MYCSubheadingCar">
    <w:name w:val="MYC Subheading Car"/>
    <w:basedOn w:val="MYCParagraphCar"/>
    <w:link w:val="MYCSubheading"/>
    <w:rsid w:val="007A2676"/>
    <w:rPr>
      <w:rFonts w:ascii="Gravur-Condensed" w:hAnsi="Gravur-Condensed"/>
      <w:bCs/>
      <w:color w:val="26B4D4"/>
      <w:sz w:val="26"/>
      <w:szCs w:val="12"/>
      <w:lang w:val="en-GB" w:eastAsia="es-ES"/>
    </w:rPr>
  </w:style>
  <w:style w:type="paragraph" w:customStyle="1" w:styleId="MYCBulletpoints">
    <w:name w:val="MYC Bullet points"/>
    <w:basedOn w:val="MYCListingnumbers"/>
    <w:next w:val="MYCParagraph"/>
    <w:link w:val="MYCBulletpointsCar"/>
    <w:qFormat/>
    <w:rsid w:val="0058782D"/>
    <w:pPr>
      <w:numPr>
        <w:numId w:val="15"/>
      </w:numPr>
    </w:pPr>
    <w:rPr>
      <w:bCs w:val="0"/>
    </w:rPr>
  </w:style>
  <w:style w:type="character" w:customStyle="1" w:styleId="MYCListingnumbersCar">
    <w:name w:val="MYC Listing numbers Car"/>
    <w:basedOn w:val="MYCParagraphCar"/>
    <w:link w:val="MYCListingnumbers"/>
    <w:rsid w:val="0096517E"/>
    <w:rPr>
      <w:rFonts w:ascii="Roboto" w:hAnsi="Roboto"/>
      <w:bCs/>
      <w:color w:val="000000" w:themeColor="text1"/>
      <w:sz w:val="20"/>
      <w:szCs w:val="12"/>
      <w:lang w:val="en-GB" w:eastAsia="es-ES"/>
    </w:rPr>
  </w:style>
  <w:style w:type="paragraph" w:customStyle="1" w:styleId="MYCSubtitle">
    <w:name w:val="MYC Subtitle"/>
    <w:basedOn w:val="MYCBoxhead"/>
    <w:next w:val="MYCParagraph"/>
    <w:link w:val="MYCSubtitleCar"/>
    <w:qFormat/>
    <w:rsid w:val="00F63EEC"/>
    <w:pPr>
      <w:spacing w:after="240" w:line="288" w:lineRule="auto"/>
      <w:jc w:val="left"/>
    </w:pPr>
    <w:rPr>
      <w:rFonts w:ascii="Gravur-CondensedBold" w:hAnsi="Gravur-CondensedBold"/>
      <w:b w:val="0"/>
      <w:sz w:val="36"/>
    </w:rPr>
  </w:style>
  <w:style w:type="character" w:customStyle="1" w:styleId="MYCBulletpointsCar">
    <w:name w:val="MYC Bullet points Car"/>
    <w:basedOn w:val="MYCListingnumbersCar"/>
    <w:link w:val="MYCBulletpoints"/>
    <w:rsid w:val="0058782D"/>
    <w:rPr>
      <w:rFonts w:ascii="Roboto" w:hAnsi="Roboto"/>
      <w:bCs w:val="0"/>
      <w:color w:val="000000" w:themeColor="text1"/>
      <w:sz w:val="20"/>
      <w:szCs w:val="12"/>
      <w:lang w:val="en-GB" w:eastAsia="es-ES"/>
    </w:rPr>
  </w:style>
  <w:style w:type="character" w:styleId="Emphasis">
    <w:name w:val="Emphasis"/>
    <w:basedOn w:val="DefaultParagraphFont"/>
    <w:uiPriority w:val="20"/>
    <w:rsid w:val="004B73BF"/>
    <w:rPr>
      <w:i/>
      <w:iCs/>
    </w:rPr>
  </w:style>
  <w:style w:type="character" w:customStyle="1" w:styleId="MYCSubtitleCar">
    <w:name w:val="MYC Subtitle Car"/>
    <w:basedOn w:val="MYCBoxheadCar"/>
    <w:link w:val="MYCSubtitle"/>
    <w:rsid w:val="00F63EEC"/>
    <w:rPr>
      <w:rFonts w:ascii="Gravur-CondensedBold" w:eastAsiaTheme="majorEastAsia" w:hAnsi="Gravur-CondensedBold"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pPr>
      <w:spacing w:after="160"/>
    </w:pPr>
    <w:rPr>
      <w:color w:val="5A5A5A"/>
    </w:rPr>
  </w:style>
  <w:style w:type="character" w:customStyle="1" w:styleId="SubtitleChar">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Caccentuation">
    <w:name w:val="MYC accentuation"/>
    <w:basedOn w:val="MYCParagraph"/>
    <w:link w:val="MYCaccentuationCar"/>
    <w:qFormat/>
    <w:rsid w:val="00AF07A8"/>
    <w:rPr>
      <w:i/>
      <w:color w:val="000000" w:themeColor="text1"/>
    </w:rPr>
  </w:style>
  <w:style w:type="paragraph" w:customStyle="1" w:styleId="MYCaccentuationbold">
    <w:name w:val="MYC accentuation bold"/>
    <w:basedOn w:val="MYCaccentuation"/>
    <w:link w:val="MYCaccentuationboldCar"/>
    <w:qFormat/>
    <w:rsid w:val="00AF07A8"/>
    <w:rPr>
      <w:b/>
    </w:rPr>
  </w:style>
  <w:style w:type="character" w:customStyle="1" w:styleId="MYCaccentuationCar">
    <w:name w:val="MYC accentuation Car"/>
    <w:basedOn w:val="MYCParagraphCar"/>
    <w:link w:val="MYCaccentuation"/>
    <w:rsid w:val="00AF07A8"/>
    <w:rPr>
      <w:rFonts w:ascii="Roboto" w:hAnsi="Roboto"/>
      <w:bCs/>
      <w:i/>
      <w:color w:val="000000" w:themeColor="text1"/>
      <w:sz w:val="20"/>
      <w:szCs w:val="12"/>
      <w:lang w:val="en-GB" w:eastAsia="es-ES"/>
    </w:rPr>
  </w:style>
  <w:style w:type="paragraph" w:customStyle="1" w:styleId="MYCParagraphbold">
    <w:name w:val="MYC Paragraph bold"/>
    <w:basedOn w:val="MYCModified"/>
    <w:link w:val="MYCParagraphboldCar"/>
    <w:qFormat/>
    <w:rsid w:val="002A68E2"/>
    <w:pPr>
      <w:jc w:val="center"/>
    </w:pPr>
  </w:style>
  <w:style w:type="character" w:customStyle="1" w:styleId="MYCaccentuationboldCar">
    <w:name w:val="MYC accentuation bold Car"/>
    <w:basedOn w:val="MYCaccentuationCar"/>
    <w:link w:val="MYCaccentuationbold"/>
    <w:rsid w:val="00AF07A8"/>
    <w:rPr>
      <w:rFonts w:ascii="Roboto" w:hAnsi="Roboto"/>
      <w:b/>
      <w:bCs/>
      <w:i/>
      <w:color w:val="000000" w:themeColor="text1"/>
      <w:sz w:val="20"/>
      <w:szCs w:val="12"/>
      <w:lang w:val="en-GB" w:eastAsia="es-ES"/>
    </w:rPr>
  </w:style>
  <w:style w:type="paragraph" w:customStyle="1" w:styleId="Links">
    <w:name w:val="Links"/>
    <w:basedOn w:val="MYCParagraph"/>
    <w:link w:val="LinksCar"/>
    <w:qFormat/>
    <w:rsid w:val="00AF07A8"/>
    <w:rPr>
      <w:b/>
      <w:color w:val="9E2A86"/>
      <w:u w:val="single"/>
    </w:rPr>
  </w:style>
  <w:style w:type="character" w:customStyle="1" w:styleId="MYCParagraphboldCar">
    <w:name w:val="MYC Paragraph bold Car"/>
    <w:basedOn w:val="MYCParagraphCar"/>
    <w:link w:val="MYCParagraphbold"/>
    <w:rsid w:val="002A68E2"/>
    <w:rPr>
      <w:rFonts w:ascii="Roboto" w:eastAsia="Calibri" w:hAnsi="Roboto"/>
      <w:b/>
      <w:bCs/>
      <w:color w:val="9E2A86"/>
      <w:sz w:val="20"/>
      <w:szCs w:val="12"/>
      <w:lang w:val="en-GB" w:eastAsia="es-ES"/>
    </w:rPr>
  </w:style>
  <w:style w:type="character" w:customStyle="1" w:styleId="LinksCar">
    <w:name w:val="Links Car"/>
    <w:basedOn w:val="MYCParagraphCar"/>
    <w:link w:val="Links"/>
    <w:rsid w:val="00AF07A8"/>
    <w:rPr>
      <w:rFonts w:ascii="Roboto" w:hAnsi="Roboto"/>
      <w:b/>
      <w:bCs/>
      <w:color w:val="9E2A86"/>
      <w:sz w:val="20"/>
      <w:szCs w:val="12"/>
      <w:u w:val="single"/>
      <w:lang w:val="en-GB" w:eastAsia="es-ES"/>
    </w:rPr>
  </w:style>
  <w:style w:type="character" w:customStyle="1" w:styleId="MYCBulletpointsChar">
    <w:name w:val="MYC Bullet points Char"/>
    <w:basedOn w:val="MYCListingnumbersCar"/>
    <w:rsid w:val="00B2296E"/>
    <w:rPr>
      <w:rFonts w:ascii="Roboto" w:hAnsi="Roboto"/>
      <w:bCs/>
      <w:color w:val="000000" w:themeColor="text1"/>
      <w:sz w:val="20"/>
      <w:szCs w:val="12"/>
      <w:lang w:val="en-GB" w:eastAsia="es-ES"/>
    </w:rPr>
  </w:style>
  <w:style w:type="table" w:customStyle="1" w:styleId="MYCTable3">
    <w:name w:val="MYC Table 3"/>
    <w:basedOn w:val="TableNormal"/>
    <w:uiPriority w:val="99"/>
    <w:rsid w:val="00D573FC"/>
    <w:pPr>
      <w:spacing w:after="0" w:line="240" w:lineRule="auto"/>
    </w:pPr>
    <w:rPr>
      <w:rFonts w:ascii="Roboto" w:hAnsi="Roboto"/>
      <w:sz w:val="20"/>
      <w:lang w:val="de-DE"/>
    </w:rPr>
    <w:tblPr>
      <w:tblStyleRowBandSize w:val="1"/>
      <w:tblInd w:w="57" w:type="dxa"/>
      <w:tblCellMar>
        <w:top w:w="57" w:type="dxa"/>
        <w:left w:w="57" w:type="dxa"/>
        <w:right w:w="57" w:type="dxa"/>
      </w:tblCellMar>
    </w:tblPr>
    <w:trPr>
      <w:cantSplit/>
    </w:trPr>
    <w:tblStylePr w:type="firstRow">
      <w:rPr>
        <w:rFonts w:ascii="Tw Cen MT" w:hAnsi="Tw Cen MT"/>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customStyle="1" w:styleId="MYCTable">
    <w:name w:val="MYC Table"/>
    <w:basedOn w:val="TableNormal"/>
    <w:uiPriority w:val="99"/>
    <w:rsid w:val="00453DDC"/>
    <w:pPr>
      <w:spacing w:after="0" w:line="240" w:lineRule="auto"/>
    </w:pPr>
    <w:rPr>
      <w:rFonts w:ascii="Roboto" w:hAnsi="Roboto"/>
      <w:color w:val="000000" w:themeColor="text1"/>
      <w:sz w:val="20"/>
    </w:rPr>
    <w:tblPr/>
    <w:tblStylePr w:type="firstRow">
      <w:rPr>
        <w:rFonts w:ascii="Tw Cen MT" w:hAnsi="Tw Cen MT"/>
        <w:color w:val="FFFFFF" w:themeColor="background1"/>
        <w:sz w:val="26"/>
      </w:rPr>
      <w:tblPr/>
      <w:tcPr>
        <w:shd w:val="clear" w:color="auto" w:fill="26B4D4"/>
      </w:tcPr>
    </w:tblStylePr>
  </w:style>
  <w:style w:type="table" w:customStyle="1" w:styleId="MYCTable2">
    <w:name w:val="MYC Table 2"/>
    <w:basedOn w:val="TableNormal"/>
    <w:uiPriority w:val="99"/>
    <w:rsid w:val="00453DDC"/>
    <w:pPr>
      <w:spacing w:after="0" w:line="240" w:lineRule="auto"/>
    </w:pPr>
    <w:rPr>
      <w:rFonts w:ascii="Roboto" w:hAnsi="Roboto"/>
      <w:color w:val="000000" w:themeColor="text1"/>
      <w:sz w:val="20"/>
    </w:rPr>
    <w:tblPr/>
    <w:tblStylePr w:type="firstRow">
      <w:rPr>
        <w:rFonts w:ascii="Tw Cen MT" w:hAnsi="Tw Cen MT"/>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customStyle="1" w:styleId="Style2">
    <w:name w:val="Style2"/>
    <w:basedOn w:val="MYCTable3"/>
    <w:uiPriority w:val="99"/>
    <w:rsid w:val="00D573FC"/>
    <w:tblPr/>
    <w:tblStylePr w:type="firstRow">
      <w:rPr>
        <w:rFonts w:ascii="Guardian TextSans Web" w:hAnsi="Guardian TextSans Web"/>
        <w:b w:val="0"/>
        <w:color w:val="FFFFFF"/>
        <w:sz w:val="26"/>
      </w:rPr>
      <w:tblPr/>
      <w:tcPr>
        <w:tcBorders>
          <w:insideV w:val="nil"/>
        </w:tcBorders>
        <w:shd w:val="clear" w:color="auto" w:fill="21B9DA"/>
      </w:tcPr>
    </w:tblStylePr>
    <w:tblStylePr w:type="firstCol">
      <w:rPr>
        <w:rFonts w:ascii="&quot;Calibri&quot;,sans-serif" w:hAnsi="&quot;Calibri&quot;,sans-serif"/>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customStyle="1" w:styleId="MYCHeading3">
    <w:name w:val="MYC Heading 3"/>
    <w:basedOn w:val="MYCHeading2"/>
    <w:next w:val="MYCParagraph"/>
    <w:link w:val="MYCHeading3Car"/>
    <w:qFormat/>
    <w:rsid w:val="00336F1C"/>
    <w:rPr>
      <w:color w:val="26B4D4"/>
      <w:sz w:val="28"/>
    </w:rPr>
  </w:style>
  <w:style w:type="paragraph" w:customStyle="1" w:styleId="MYCHeading4">
    <w:name w:val="MYC Heading 4"/>
    <w:basedOn w:val="MYCHeading3"/>
    <w:next w:val="MYCParagraph"/>
    <w:link w:val="MYCHeading4Car"/>
    <w:qFormat/>
    <w:rsid w:val="00336F1C"/>
    <w:pPr>
      <w:ind w:left="0" w:firstLine="0"/>
    </w:pPr>
    <w:rPr>
      <w:i/>
      <w:sz w:val="24"/>
    </w:rPr>
  </w:style>
  <w:style w:type="character" w:customStyle="1" w:styleId="MYCHeading3Car">
    <w:name w:val="MYC Heading 3 Car"/>
    <w:basedOn w:val="MYCHeading2Car"/>
    <w:link w:val="MYCHeading3"/>
    <w:rsid w:val="00336F1C"/>
    <w:rPr>
      <w:rFonts w:ascii="Gravur-Condensed" w:hAnsi="Gravur-Condensed"/>
      <w:bCs/>
      <w:color w:val="26B4D4"/>
      <w:sz w:val="28"/>
      <w:szCs w:val="12"/>
      <w:lang w:val="en-GB" w:eastAsia="es-ES"/>
    </w:rPr>
  </w:style>
  <w:style w:type="character" w:customStyle="1" w:styleId="MYCHeading4Car">
    <w:name w:val="MYC Heading 4 Car"/>
    <w:basedOn w:val="MYCHeading3Car"/>
    <w:link w:val="MYCHeading4"/>
    <w:rsid w:val="00336F1C"/>
    <w:rPr>
      <w:rFonts w:ascii="Gravur-Condensed" w:hAnsi="Gravur-Condensed"/>
      <w:bCs/>
      <w:i/>
      <w:color w:val="26B4D4"/>
      <w:sz w:val="24"/>
      <w:szCs w:val="12"/>
      <w:lang w:val="en-GB" w:eastAsia="es-ES"/>
    </w:rPr>
  </w:style>
  <w:style w:type="paragraph" w:customStyle="1" w:styleId="paragraph">
    <w:name w:val="paragraph"/>
    <w:basedOn w:val="Normal"/>
    <w:rsid w:val="00B476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476F7"/>
  </w:style>
  <w:style w:type="character" w:customStyle="1" w:styleId="eop">
    <w:name w:val="eop"/>
    <w:basedOn w:val="DefaultParagraphFont"/>
    <w:rsid w:val="00B476F7"/>
  </w:style>
  <w:style w:type="character" w:customStyle="1" w:styleId="tabchar">
    <w:name w:val="tabchar"/>
    <w:basedOn w:val="DefaultParagraphFont"/>
    <w:rsid w:val="00B476F7"/>
  </w:style>
  <w:style w:type="paragraph" w:customStyle="1" w:styleId="MYCParagraphModified">
    <w:name w:val="MYC Paragraph Modified"/>
    <w:basedOn w:val="MYCParagraphbold"/>
    <w:link w:val="MYCParagraphModifiedChar"/>
    <w:rsid w:val="00213018"/>
  </w:style>
  <w:style w:type="paragraph" w:customStyle="1" w:styleId="MYCModified">
    <w:name w:val="MYC Modified"/>
    <w:basedOn w:val="MYCParagraph"/>
    <w:link w:val="MYCModifiedChar"/>
    <w:rsid w:val="002A68E2"/>
    <w:rPr>
      <w:b/>
    </w:rPr>
  </w:style>
  <w:style w:type="character" w:customStyle="1" w:styleId="MYCParagraphModifiedChar">
    <w:name w:val="MYC Paragraph Modified Char"/>
    <w:basedOn w:val="DefaultParagraphFont"/>
    <w:link w:val="MYCParagraphModified"/>
    <w:rsid w:val="00213018"/>
    <w:rPr>
      <w:rFonts w:ascii="Roboto" w:eastAsia="Calibri" w:hAnsi="Roboto" w:cs="Segoe UI"/>
      <w:b/>
      <w:bCs/>
      <w:color w:val="000000" w:themeColor="text1"/>
      <w:sz w:val="20"/>
      <w:szCs w:val="21"/>
      <w:lang w:val="en-GB" w:eastAsia="es-ES"/>
    </w:rPr>
  </w:style>
  <w:style w:type="character" w:customStyle="1" w:styleId="MYCModifiedChar">
    <w:name w:val="MYC Modified Char"/>
    <w:basedOn w:val="MYCParagraphCar"/>
    <w:link w:val="MYCModified"/>
    <w:rsid w:val="002A68E2"/>
    <w:rPr>
      <w:rFonts w:ascii="Roboto" w:eastAsia="Calibri" w:hAnsi="Roboto"/>
      <w:b/>
      <w:bCs/>
      <w:color w:val="9E2A86"/>
      <w:sz w:val="20"/>
      <w:szCs w:val="12"/>
      <w:lang w:val="en-GB" w:eastAsia="es-ES"/>
    </w:rPr>
  </w:style>
  <w:style w:type="table" w:customStyle="1" w:styleId="a">
    <w:basedOn w:val="TableNormal"/>
    <w:pPr>
      <w:spacing w:after="0" w:line="240" w:lineRule="auto"/>
    </w:pPr>
    <w:rPr>
      <w:rFonts w:ascii="Roboto" w:eastAsia="Roboto" w:hAnsi="Roboto" w:cs="Roboto"/>
      <w:color w:val="000000"/>
      <w:sz w:val="20"/>
      <w:szCs w:val="20"/>
    </w:rPr>
    <w:tblPr>
      <w:tblStyleRowBandSize w:val="1"/>
      <w:tblStyleColBandSize w:val="1"/>
      <w:tblCellMar>
        <w:top w:w="57" w:type="dxa"/>
        <w:left w:w="57" w:type="dxa"/>
        <w:right w:w="57" w:type="dxa"/>
      </w:tblCellMar>
    </w:tblPr>
    <w:tblStylePr w:type="firstRow">
      <w:rPr>
        <w:rFonts w:ascii="Guardian TextSans Web" w:eastAsia="Guardian TextSans Web" w:hAnsi="Guardian TextSans Web" w:cs="Guardian TextSans Web"/>
        <w:b w:val="0"/>
        <w:color w:val="FFFFFF"/>
        <w:sz w:val="26"/>
        <w:szCs w:val="26"/>
      </w:rPr>
      <w:tblPr/>
      <w:tcPr>
        <w:tcBorders>
          <w:insideV w:val="nil"/>
        </w:tcBorders>
        <w:shd w:val="clear" w:color="auto" w:fill="21B9DA"/>
      </w:tcPr>
    </w:tblStylePr>
    <w:tblStylePr w:type="firstCol">
      <w:rPr>
        <w:rFonts w:ascii="&quot;Calibri&quot;,sans-serif" w:eastAsia="&quot;Calibri&quot;,sans-serif" w:hAnsi="&quot;Calibri&quot;,sans-serif" w:cs="&quot;Calibri&quot;,sans-serif"/>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character" w:customStyle="1" w:styleId="word">
    <w:name w:val="word"/>
    <w:basedOn w:val="DefaultParagraphFont"/>
    <w:rsid w:val="00D75DC5"/>
  </w:style>
  <w:style w:type="character" w:customStyle="1" w:styleId="whitespace">
    <w:name w:val="whitespace"/>
    <w:basedOn w:val="DefaultParagraphFont"/>
    <w:rsid w:val="00D7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2097">
      <w:bodyDiv w:val="1"/>
      <w:marLeft w:val="0"/>
      <w:marRight w:val="0"/>
      <w:marTop w:val="0"/>
      <w:marBottom w:val="0"/>
      <w:divBdr>
        <w:top w:val="none" w:sz="0" w:space="0" w:color="auto"/>
        <w:left w:val="none" w:sz="0" w:space="0" w:color="auto"/>
        <w:bottom w:val="none" w:sz="0" w:space="0" w:color="auto"/>
        <w:right w:val="none" w:sz="0" w:space="0" w:color="auto"/>
      </w:divBdr>
    </w:div>
    <w:div w:id="99305319">
      <w:bodyDiv w:val="1"/>
      <w:marLeft w:val="0"/>
      <w:marRight w:val="0"/>
      <w:marTop w:val="0"/>
      <w:marBottom w:val="0"/>
      <w:divBdr>
        <w:top w:val="none" w:sz="0" w:space="0" w:color="auto"/>
        <w:left w:val="none" w:sz="0" w:space="0" w:color="auto"/>
        <w:bottom w:val="none" w:sz="0" w:space="0" w:color="auto"/>
        <w:right w:val="none" w:sz="0" w:space="0" w:color="auto"/>
      </w:divBdr>
    </w:div>
    <w:div w:id="148642937">
      <w:bodyDiv w:val="1"/>
      <w:marLeft w:val="0"/>
      <w:marRight w:val="0"/>
      <w:marTop w:val="0"/>
      <w:marBottom w:val="0"/>
      <w:divBdr>
        <w:top w:val="none" w:sz="0" w:space="0" w:color="auto"/>
        <w:left w:val="none" w:sz="0" w:space="0" w:color="auto"/>
        <w:bottom w:val="none" w:sz="0" w:space="0" w:color="auto"/>
        <w:right w:val="none" w:sz="0" w:space="0" w:color="auto"/>
      </w:divBdr>
      <w:divsChild>
        <w:div w:id="243801307">
          <w:marLeft w:val="0"/>
          <w:marRight w:val="0"/>
          <w:marTop w:val="0"/>
          <w:marBottom w:val="0"/>
          <w:divBdr>
            <w:top w:val="none" w:sz="0" w:space="0" w:color="auto"/>
            <w:left w:val="none" w:sz="0" w:space="0" w:color="auto"/>
            <w:bottom w:val="none" w:sz="0" w:space="0" w:color="auto"/>
            <w:right w:val="none" w:sz="0" w:space="0" w:color="auto"/>
          </w:divBdr>
        </w:div>
        <w:div w:id="301618431">
          <w:marLeft w:val="0"/>
          <w:marRight w:val="0"/>
          <w:marTop w:val="0"/>
          <w:marBottom w:val="0"/>
          <w:divBdr>
            <w:top w:val="none" w:sz="0" w:space="0" w:color="auto"/>
            <w:left w:val="none" w:sz="0" w:space="0" w:color="auto"/>
            <w:bottom w:val="none" w:sz="0" w:space="0" w:color="auto"/>
            <w:right w:val="none" w:sz="0" w:space="0" w:color="auto"/>
          </w:divBdr>
        </w:div>
        <w:div w:id="315108864">
          <w:marLeft w:val="0"/>
          <w:marRight w:val="0"/>
          <w:marTop w:val="0"/>
          <w:marBottom w:val="0"/>
          <w:divBdr>
            <w:top w:val="none" w:sz="0" w:space="0" w:color="auto"/>
            <w:left w:val="none" w:sz="0" w:space="0" w:color="auto"/>
            <w:bottom w:val="none" w:sz="0" w:space="0" w:color="auto"/>
            <w:right w:val="none" w:sz="0" w:space="0" w:color="auto"/>
          </w:divBdr>
        </w:div>
        <w:div w:id="598949010">
          <w:marLeft w:val="0"/>
          <w:marRight w:val="0"/>
          <w:marTop w:val="0"/>
          <w:marBottom w:val="0"/>
          <w:divBdr>
            <w:top w:val="none" w:sz="0" w:space="0" w:color="auto"/>
            <w:left w:val="none" w:sz="0" w:space="0" w:color="auto"/>
            <w:bottom w:val="none" w:sz="0" w:space="0" w:color="auto"/>
            <w:right w:val="none" w:sz="0" w:space="0" w:color="auto"/>
          </w:divBdr>
        </w:div>
        <w:div w:id="1083064310">
          <w:marLeft w:val="0"/>
          <w:marRight w:val="0"/>
          <w:marTop w:val="0"/>
          <w:marBottom w:val="0"/>
          <w:divBdr>
            <w:top w:val="none" w:sz="0" w:space="0" w:color="auto"/>
            <w:left w:val="none" w:sz="0" w:space="0" w:color="auto"/>
            <w:bottom w:val="none" w:sz="0" w:space="0" w:color="auto"/>
            <w:right w:val="none" w:sz="0" w:space="0" w:color="auto"/>
          </w:divBdr>
        </w:div>
        <w:div w:id="1172376492">
          <w:marLeft w:val="0"/>
          <w:marRight w:val="0"/>
          <w:marTop w:val="0"/>
          <w:marBottom w:val="0"/>
          <w:divBdr>
            <w:top w:val="none" w:sz="0" w:space="0" w:color="auto"/>
            <w:left w:val="none" w:sz="0" w:space="0" w:color="auto"/>
            <w:bottom w:val="none" w:sz="0" w:space="0" w:color="auto"/>
            <w:right w:val="none" w:sz="0" w:space="0" w:color="auto"/>
          </w:divBdr>
        </w:div>
        <w:div w:id="1173715423">
          <w:marLeft w:val="0"/>
          <w:marRight w:val="0"/>
          <w:marTop w:val="0"/>
          <w:marBottom w:val="0"/>
          <w:divBdr>
            <w:top w:val="none" w:sz="0" w:space="0" w:color="auto"/>
            <w:left w:val="none" w:sz="0" w:space="0" w:color="auto"/>
            <w:bottom w:val="none" w:sz="0" w:space="0" w:color="auto"/>
            <w:right w:val="none" w:sz="0" w:space="0" w:color="auto"/>
          </w:divBdr>
          <w:divsChild>
            <w:div w:id="1876623785">
              <w:marLeft w:val="0"/>
              <w:marRight w:val="0"/>
              <w:marTop w:val="0"/>
              <w:marBottom w:val="0"/>
              <w:divBdr>
                <w:top w:val="none" w:sz="0" w:space="0" w:color="auto"/>
                <w:left w:val="none" w:sz="0" w:space="0" w:color="auto"/>
                <w:bottom w:val="none" w:sz="0" w:space="0" w:color="auto"/>
                <w:right w:val="none" w:sz="0" w:space="0" w:color="auto"/>
              </w:divBdr>
              <w:divsChild>
                <w:div w:id="158808650">
                  <w:marLeft w:val="0"/>
                  <w:marRight w:val="0"/>
                  <w:marTop w:val="0"/>
                  <w:marBottom w:val="0"/>
                  <w:divBdr>
                    <w:top w:val="none" w:sz="0" w:space="0" w:color="auto"/>
                    <w:left w:val="none" w:sz="0" w:space="0" w:color="auto"/>
                    <w:bottom w:val="none" w:sz="0" w:space="0" w:color="auto"/>
                    <w:right w:val="none" w:sz="0" w:space="0" w:color="auto"/>
                  </w:divBdr>
                </w:div>
                <w:div w:id="357630782">
                  <w:marLeft w:val="0"/>
                  <w:marRight w:val="0"/>
                  <w:marTop w:val="0"/>
                  <w:marBottom w:val="0"/>
                  <w:divBdr>
                    <w:top w:val="none" w:sz="0" w:space="0" w:color="auto"/>
                    <w:left w:val="none" w:sz="0" w:space="0" w:color="auto"/>
                    <w:bottom w:val="none" w:sz="0" w:space="0" w:color="auto"/>
                    <w:right w:val="none" w:sz="0" w:space="0" w:color="auto"/>
                  </w:divBdr>
                </w:div>
                <w:div w:id="388647673">
                  <w:marLeft w:val="0"/>
                  <w:marRight w:val="0"/>
                  <w:marTop w:val="0"/>
                  <w:marBottom w:val="0"/>
                  <w:divBdr>
                    <w:top w:val="none" w:sz="0" w:space="0" w:color="auto"/>
                    <w:left w:val="none" w:sz="0" w:space="0" w:color="auto"/>
                    <w:bottom w:val="none" w:sz="0" w:space="0" w:color="auto"/>
                    <w:right w:val="none" w:sz="0" w:space="0" w:color="auto"/>
                  </w:divBdr>
                </w:div>
                <w:div w:id="498468304">
                  <w:marLeft w:val="0"/>
                  <w:marRight w:val="0"/>
                  <w:marTop w:val="0"/>
                  <w:marBottom w:val="0"/>
                  <w:divBdr>
                    <w:top w:val="none" w:sz="0" w:space="0" w:color="auto"/>
                    <w:left w:val="none" w:sz="0" w:space="0" w:color="auto"/>
                    <w:bottom w:val="none" w:sz="0" w:space="0" w:color="auto"/>
                    <w:right w:val="none" w:sz="0" w:space="0" w:color="auto"/>
                  </w:divBdr>
                </w:div>
                <w:div w:id="517889273">
                  <w:marLeft w:val="0"/>
                  <w:marRight w:val="0"/>
                  <w:marTop w:val="0"/>
                  <w:marBottom w:val="0"/>
                  <w:divBdr>
                    <w:top w:val="none" w:sz="0" w:space="0" w:color="auto"/>
                    <w:left w:val="none" w:sz="0" w:space="0" w:color="auto"/>
                    <w:bottom w:val="none" w:sz="0" w:space="0" w:color="auto"/>
                    <w:right w:val="none" w:sz="0" w:space="0" w:color="auto"/>
                  </w:divBdr>
                </w:div>
                <w:div w:id="592515554">
                  <w:marLeft w:val="0"/>
                  <w:marRight w:val="0"/>
                  <w:marTop w:val="0"/>
                  <w:marBottom w:val="0"/>
                  <w:divBdr>
                    <w:top w:val="none" w:sz="0" w:space="0" w:color="auto"/>
                    <w:left w:val="none" w:sz="0" w:space="0" w:color="auto"/>
                    <w:bottom w:val="none" w:sz="0" w:space="0" w:color="auto"/>
                    <w:right w:val="none" w:sz="0" w:space="0" w:color="auto"/>
                  </w:divBdr>
                </w:div>
                <w:div w:id="648289202">
                  <w:marLeft w:val="0"/>
                  <w:marRight w:val="0"/>
                  <w:marTop w:val="0"/>
                  <w:marBottom w:val="0"/>
                  <w:divBdr>
                    <w:top w:val="none" w:sz="0" w:space="0" w:color="auto"/>
                    <w:left w:val="none" w:sz="0" w:space="0" w:color="auto"/>
                    <w:bottom w:val="none" w:sz="0" w:space="0" w:color="auto"/>
                    <w:right w:val="none" w:sz="0" w:space="0" w:color="auto"/>
                  </w:divBdr>
                </w:div>
                <w:div w:id="1180390717">
                  <w:marLeft w:val="0"/>
                  <w:marRight w:val="0"/>
                  <w:marTop w:val="0"/>
                  <w:marBottom w:val="0"/>
                  <w:divBdr>
                    <w:top w:val="none" w:sz="0" w:space="0" w:color="auto"/>
                    <w:left w:val="none" w:sz="0" w:space="0" w:color="auto"/>
                    <w:bottom w:val="none" w:sz="0" w:space="0" w:color="auto"/>
                    <w:right w:val="none" w:sz="0" w:space="0" w:color="auto"/>
                  </w:divBdr>
                </w:div>
                <w:div w:id="1260331373">
                  <w:marLeft w:val="0"/>
                  <w:marRight w:val="0"/>
                  <w:marTop w:val="0"/>
                  <w:marBottom w:val="0"/>
                  <w:divBdr>
                    <w:top w:val="none" w:sz="0" w:space="0" w:color="auto"/>
                    <w:left w:val="none" w:sz="0" w:space="0" w:color="auto"/>
                    <w:bottom w:val="none" w:sz="0" w:space="0" w:color="auto"/>
                    <w:right w:val="none" w:sz="0" w:space="0" w:color="auto"/>
                  </w:divBdr>
                </w:div>
                <w:div w:id="1344086980">
                  <w:marLeft w:val="0"/>
                  <w:marRight w:val="0"/>
                  <w:marTop w:val="0"/>
                  <w:marBottom w:val="0"/>
                  <w:divBdr>
                    <w:top w:val="none" w:sz="0" w:space="0" w:color="auto"/>
                    <w:left w:val="none" w:sz="0" w:space="0" w:color="auto"/>
                    <w:bottom w:val="none" w:sz="0" w:space="0" w:color="auto"/>
                    <w:right w:val="none" w:sz="0" w:space="0" w:color="auto"/>
                  </w:divBdr>
                </w:div>
                <w:div w:id="1730835535">
                  <w:marLeft w:val="0"/>
                  <w:marRight w:val="0"/>
                  <w:marTop w:val="0"/>
                  <w:marBottom w:val="0"/>
                  <w:divBdr>
                    <w:top w:val="none" w:sz="0" w:space="0" w:color="auto"/>
                    <w:left w:val="none" w:sz="0" w:space="0" w:color="auto"/>
                    <w:bottom w:val="none" w:sz="0" w:space="0" w:color="auto"/>
                    <w:right w:val="none" w:sz="0" w:space="0" w:color="auto"/>
                  </w:divBdr>
                </w:div>
                <w:div w:id="1803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717">
          <w:marLeft w:val="0"/>
          <w:marRight w:val="0"/>
          <w:marTop w:val="0"/>
          <w:marBottom w:val="0"/>
          <w:divBdr>
            <w:top w:val="none" w:sz="0" w:space="0" w:color="auto"/>
            <w:left w:val="none" w:sz="0" w:space="0" w:color="auto"/>
            <w:bottom w:val="none" w:sz="0" w:space="0" w:color="auto"/>
            <w:right w:val="none" w:sz="0" w:space="0" w:color="auto"/>
          </w:divBdr>
        </w:div>
        <w:div w:id="1288052373">
          <w:marLeft w:val="0"/>
          <w:marRight w:val="0"/>
          <w:marTop w:val="0"/>
          <w:marBottom w:val="0"/>
          <w:divBdr>
            <w:top w:val="none" w:sz="0" w:space="0" w:color="auto"/>
            <w:left w:val="none" w:sz="0" w:space="0" w:color="auto"/>
            <w:bottom w:val="none" w:sz="0" w:space="0" w:color="auto"/>
            <w:right w:val="none" w:sz="0" w:space="0" w:color="auto"/>
          </w:divBdr>
        </w:div>
        <w:div w:id="1342051003">
          <w:marLeft w:val="0"/>
          <w:marRight w:val="0"/>
          <w:marTop w:val="0"/>
          <w:marBottom w:val="0"/>
          <w:divBdr>
            <w:top w:val="none" w:sz="0" w:space="0" w:color="auto"/>
            <w:left w:val="none" w:sz="0" w:space="0" w:color="auto"/>
            <w:bottom w:val="none" w:sz="0" w:space="0" w:color="auto"/>
            <w:right w:val="none" w:sz="0" w:space="0" w:color="auto"/>
          </w:divBdr>
        </w:div>
        <w:div w:id="1362244480">
          <w:marLeft w:val="0"/>
          <w:marRight w:val="0"/>
          <w:marTop w:val="0"/>
          <w:marBottom w:val="0"/>
          <w:divBdr>
            <w:top w:val="none" w:sz="0" w:space="0" w:color="auto"/>
            <w:left w:val="none" w:sz="0" w:space="0" w:color="auto"/>
            <w:bottom w:val="none" w:sz="0" w:space="0" w:color="auto"/>
            <w:right w:val="none" w:sz="0" w:space="0" w:color="auto"/>
          </w:divBdr>
        </w:div>
        <w:div w:id="1394236296">
          <w:marLeft w:val="0"/>
          <w:marRight w:val="0"/>
          <w:marTop w:val="0"/>
          <w:marBottom w:val="0"/>
          <w:divBdr>
            <w:top w:val="none" w:sz="0" w:space="0" w:color="auto"/>
            <w:left w:val="none" w:sz="0" w:space="0" w:color="auto"/>
            <w:bottom w:val="none" w:sz="0" w:space="0" w:color="auto"/>
            <w:right w:val="none" w:sz="0" w:space="0" w:color="auto"/>
          </w:divBdr>
        </w:div>
        <w:div w:id="1397312713">
          <w:marLeft w:val="0"/>
          <w:marRight w:val="0"/>
          <w:marTop w:val="0"/>
          <w:marBottom w:val="0"/>
          <w:divBdr>
            <w:top w:val="none" w:sz="0" w:space="0" w:color="auto"/>
            <w:left w:val="none" w:sz="0" w:space="0" w:color="auto"/>
            <w:bottom w:val="none" w:sz="0" w:space="0" w:color="auto"/>
            <w:right w:val="none" w:sz="0" w:space="0" w:color="auto"/>
          </w:divBdr>
        </w:div>
        <w:div w:id="1535071292">
          <w:marLeft w:val="0"/>
          <w:marRight w:val="0"/>
          <w:marTop w:val="0"/>
          <w:marBottom w:val="0"/>
          <w:divBdr>
            <w:top w:val="none" w:sz="0" w:space="0" w:color="auto"/>
            <w:left w:val="none" w:sz="0" w:space="0" w:color="auto"/>
            <w:bottom w:val="none" w:sz="0" w:space="0" w:color="auto"/>
            <w:right w:val="none" w:sz="0" w:space="0" w:color="auto"/>
          </w:divBdr>
        </w:div>
        <w:div w:id="1705667430">
          <w:marLeft w:val="0"/>
          <w:marRight w:val="0"/>
          <w:marTop w:val="0"/>
          <w:marBottom w:val="0"/>
          <w:divBdr>
            <w:top w:val="none" w:sz="0" w:space="0" w:color="auto"/>
            <w:left w:val="none" w:sz="0" w:space="0" w:color="auto"/>
            <w:bottom w:val="none" w:sz="0" w:space="0" w:color="auto"/>
            <w:right w:val="none" w:sz="0" w:space="0" w:color="auto"/>
          </w:divBdr>
        </w:div>
        <w:div w:id="1795055084">
          <w:marLeft w:val="0"/>
          <w:marRight w:val="0"/>
          <w:marTop w:val="0"/>
          <w:marBottom w:val="0"/>
          <w:divBdr>
            <w:top w:val="none" w:sz="0" w:space="0" w:color="auto"/>
            <w:left w:val="none" w:sz="0" w:space="0" w:color="auto"/>
            <w:bottom w:val="none" w:sz="0" w:space="0" w:color="auto"/>
            <w:right w:val="none" w:sz="0" w:space="0" w:color="auto"/>
          </w:divBdr>
        </w:div>
      </w:divsChild>
    </w:div>
    <w:div w:id="218058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4931">
          <w:marLeft w:val="274"/>
          <w:marRight w:val="0"/>
          <w:marTop w:val="0"/>
          <w:marBottom w:val="120"/>
          <w:divBdr>
            <w:top w:val="none" w:sz="0" w:space="0" w:color="auto"/>
            <w:left w:val="none" w:sz="0" w:space="0" w:color="auto"/>
            <w:bottom w:val="none" w:sz="0" w:space="0" w:color="auto"/>
            <w:right w:val="none" w:sz="0" w:space="0" w:color="auto"/>
          </w:divBdr>
        </w:div>
        <w:div w:id="888107086">
          <w:marLeft w:val="274"/>
          <w:marRight w:val="0"/>
          <w:marTop w:val="0"/>
          <w:marBottom w:val="120"/>
          <w:divBdr>
            <w:top w:val="none" w:sz="0" w:space="0" w:color="auto"/>
            <w:left w:val="none" w:sz="0" w:space="0" w:color="auto"/>
            <w:bottom w:val="none" w:sz="0" w:space="0" w:color="auto"/>
            <w:right w:val="none" w:sz="0" w:space="0" w:color="auto"/>
          </w:divBdr>
        </w:div>
      </w:divsChild>
    </w:div>
    <w:div w:id="754862355">
      <w:bodyDiv w:val="1"/>
      <w:marLeft w:val="0"/>
      <w:marRight w:val="0"/>
      <w:marTop w:val="0"/>
      <w:marBottom w:val="0"/>
      <w:divBdr>
        <w:top w:val="none" w:sz="0" w:space="0" w:color="auto"/>
        <w:left w:val="none" w:sz="0" w:space="0" w:color="auto"/>
        <w:bottom w:val="none" w:sz="0" w:space="0" w:color="auto"/>
        <w:right w:val="none" w:sz="0" w:space="0" w:color="auto"/>
      </w:divBdr>
    </w:div>
    <w:div w:id="1659455299">
      <w:bodyDiv w:val="1"/>
      <w:marLeft w:val="0"/>
      <w:marRight w:val="0"/>
      <w:marTop w:val="0"/>
      <w:marBottom w:val="0"/>
      <w:divBdr>
        <w:top w:val="none" w:sz="0" w:space="0" w:color="auto"/>
        <w:left w:val="none" w:sz="0" w:space="0" w:color="auto"/>
        <w:bottom w:val="none" w:sz="0" w:space="0" w:color="auto"/>
        <w:right w:val="none" w:sz="0" w:space="0" w:color="auto"/>
      </w:divBdr>
      <w:divsChild>
        <w:div w:id="1168982627">
          <w:marLeft w:val="0"/>
          <w:marRight w:val="0"/>
          <w:marTop w:val="0"/>
          <w:marBottom w:val="0"/>
          <w:divBdr>
            <w:top w:val="none" w:sz="0" w:space="0" w:color="auto"/>
            <w:left w:val="none" w:sz="0" w:space="0" w:color="auto"/>
            <w:bottom w:val="none" w:sz="0" w:space="0" w:color="auto"/>
            <w:right w:val="none" w:sz="0" w:space="0" w:color="auto"/>
          </w:divBdr>
        </w:div>
        <w:div w:id="2109812091">
          <w:marLeft w:val="0"/>
          <w:marRight w:val="0"/>
          <w:marTop w:val="0"/>
          <w:marBottom w:val="0"/>
          <w:divBdr>
            <w:top w:val="none" w:sz="0" w:space="0" w:color="auto"/>
            <w:left w:val="none" w:sz="0" w:space="0" w:color="auto"/>
            <w:bottom w:val="none" w:sz="0" w:space="0" w:color="auto"/>
            <w:right w:val="none" w:sz="0" w:space="0" w:color="auto"/>
          </w:divBdr>
        </w:div>
      </w:divsChild>
    </w:div>
    <w:div w:id="1676109698">
      <w:bodyDiv w:val="1"/>
      <w:marLeft w:val="0"/>
      <w:marRight w:val="0"/>
      <w:marTop w:val="0"/>
      <w:marBottom w:val="0"/>
      <w:divBdr>
        <w:top w:val="none" w:sz="0" w:space="0" w:color="auto"/>
        <w:left w:val="none" w:sz="0" w:space="0" w:color="auto"/>
        <w:bottom w:val="none" w:sz="0" w:space="0" w:color="auto"/>
        <w:right w:val="none" w:sz="0" w:space="0" w:color="auto"/>
      </w:divBdr>
    </w:div>
    <w:div w:id="1828399534">
      <w:bodyDiv w:val="1"/>
      <w:marLeft w:val="0"/>
      <w:marRight w:val="0"/>
      <w:marTop w:val="0"/>
      <w:marBottom w:val="0"/>
      <w:divBdr>
        <w:top w:val="none" w:sz="0" w:space="0" w:color="auto"/>
        <w:left w:val="none" w:sz="0" w:space="0" w:color="auto"/>
        <w:bottom w:val="none" w:sz="0" w:space="0" w:color="auto"/>
        <w:right w:val="none" w:sz="0" w:space="0" w:color="auto"/>
      </w:divBdr>
    </w:div>
    <w:div w:id="210345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2EFA033A004245BFF33022747422D7" ma:contentTypeVersion="17" ma:contentTypeDescription="Create a new document." ma:contentTypeScope="" ma:versionID="483453266fc7e55a2de22b7f21383699">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ba7fde43b0363761f34174a73c3e4713"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FB/A/kHRxPZM8T7yKV4SUSHWI6w==">AMUW2mVIWeDNhVmbGWegiwMQBF35/q4PZf2mHT9eSjrw4JXcy++3+K2sOFRgF0JtjECZzrGvBOREW/mlDK5WoVgxWX8HCFUiuOMlZyhm+tx6zWaYJlcpuj4=</go:docsCustomData>
</go:gDocsCustomXmlDataStorage>
</file>

<file path=customXml/itemProps1.xml><?xml version="1.0" encoding="utf-8"?>
<ds:datastoreItem xmlns:ds="http://schemas.openxmlformats.org/officeDocument/2006/customXml" ds:itemID="{1169D962-3E2D-42A2-ADF2-4B7098AF79A4}">
  <ds:schemaRefs>
    <ds:schemaRef ds:uri="http://schemas.microsoft.com/sharepoint/v3/contenttype/forms"/>
  </ds:schemaRefs>
</ds:datastoreItem>
</file>

<file path=customXml/itemProps2.xml><?xml version="1.0" encoding="utf-8"?>
<ds:datastoreItem xmlns:ds="http://schemas.openxmlformats.org/officeDocument/2006/customXml" ds:itemID="{59F03692-CB98-467D-83C6-8E1C9695B32F}">
  <ds:schemaRefs>
    <ds:schemaRef ds:uri="http://schemas.microsoft.com/office/2006/metadata/properties"/>
    <ds:schemaRef ds:uri="http://schemas.microsoft.com/office/infopath/2007/PartnerControls"/>
    <ds:schemaRef ds:uri="2ccb2cdc-a5a9-4d41-8c6e-2c0b4c7ab440"/>
  </ds:schemaRefs>
</ds:datastoreItem>
</file>

<file path=customXml/itemProps3.xml><?xml version="1.0" encoding="utf-8"?>
<ds:datastoreItem xmlns:ds="http://schemas.openxmlformats.org/officeDocument/2006/customXml" ds:itemID="{3D156CAC-2DEB-496E-9B2E-535A9907CFBC}"/>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Knoell</dc:creator>
  <cp:keywords/>
  <cp:lastModifiedBy>Tariq, Saman GIZ</cp:lastModifiedBy>
  <cp:revision>124</cp:revision>
  <dcterms:created xsi:type="dcterms:W3CDTF">2022-01-27T15:33:00Z</dcterms:created>
  <dcterms:modified xsi:type="dcterms:W3CDTF">2022-10-18T16:18:00Z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566b3a16e040568376ce30f98e24893c4888075bcb267e1e65356b1a1e1d523a</vt:lpwstr>
  </property>
</Properties>
</file>